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32F" w:rsidRPr="00E6105D" w:rsidRDefault="00E6105D">
      <w:pPr>
        <w:rPr>
          <w:rStyle w:val="Kiemels2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6105D">
        <w:rPr>
          <w:rStyle w:val="Kiemels2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Turisztikai technikus: Turisztikai szervező szakmairány</w:t>
      </w:r>
    </w:p>
    <w:p w:rsidR="00E6105D" w:rsidRPr="00E6105D" w:rsidRDefault="00E6105D" w:rsidP="00E6105D">
      <w:pPr>
        <w:rPr>
          <w:rFonts w:ascii="Times New Roman" w:hAnsi="Times New Roman" w:cs="Times New Roman"/>
          <w:b/>
        </w:rPr>
      </w:pPr>
      <w:r w:rsidRPr="00E6105D">
        <w:rPr>
          <w:rFonts w:ascii="Times New Roman" w:hAnsi="Times New Roman" w:cs="Times New Roman"/>
          <w:b/>
        </w:rPr>
        <w:t>Alkalmassági követelmények:</w:t>
      </w:r>
    </w:p>
    <w:p w:rsidR="00E6105D" w:rsidRPr="00E6105D" w:rsidRDefault="00E6105D" w:rsidP="00E6105D">
      <w:pPr>
        <w:rPr>
          <w:rFonts w:ascii="Times New Roman" w:hAnsi="Times New Roman" w:cs="Times New Roman"/>
        </w:rPr>
      </w:pPr>
      <w:r w:rsidRPr="00E6105D">
        <w:rPr>
          <w:rFonts w:ascii="Times New Roman" w:hAnsi="Times New Roman" w:cs="Times New Roman"/>
        </w:rPr>
        <w:t>Foglalkozás-egészségügyi alkalmassági vizsgálat: szükséges</w:t>
      </w:r>
    </w:p>
    <w:p w:rsidR="00E6105D" w:rsidRPr="00E6105D" w:rsidRDefault="00E6105D" w:rsidP="00E6105D">
      <w:pPr>
        <w:rPr>
          <w:rFonts w:ascii="Times New Roman" w:hAnsi="Times New Roman" w:cs="Times New Roman"/>
        </w:rPr>
      </w:pPr>
      <w:r w:rsidRPr="00E6105D">
        <w:rPr>
          <w:rFonts w:ascii="Times New Roman" w:hAnsi="Times New Roman" w:cs="Times New Roman"/>
        </w:rPr>
        <w:t>Pályaalkalmassági vizsgálat: szükséges</w:t>
      </w:r>
    </w:p>
    <w:p w:rsidR="00E6105D" w:rsidRPr="00E6105D" w:rsidRDefault="00E6105D" w:rsidP="00E6105D">
      <w:pPr>
        <w:rPr>
          <w:rFonts w:ascii="Times New Roman" w:hAnsi="Times New Roman" w:cs="Times New Roman"/>
          <w:b/>
        </w:rPr>
      </w:pPr>
      <w:r w:rsidRPr="00E6105D">
        <w:rPr>
          <w:rFonts w:ascii="Times New Roman" w:hAnsi="Times New Roman" w:cs="Times New Roman"/>
          <w:b/>
        </w:rPr>
        <w:t>Egybefüggő szakmai gyakorlat időtartama:</w:t>
      </w:r>
    </w:p>
    <w:p w:rsidR="00E6105D" w:rsidRPr="00E6105D" w:rsidRDefault="00E6105D" w:rsidP="00E6105D">
      <w:pPr>
        <w:rPr>
          <w:rFonts w:ascii="Times New Roman" w:hAnsi="Times New Roman" w:cs="Times New Roman"/>
        </w:rPr>
      </w:pPr>
      <w:r w:rsidRPr="00E6105D">
        <w:rPr>
          <w:rFonts w:ascii="Times New Roman" w:hAnsi="Times New Roman" w:cs="Times New Roman"/>
        </w:rPr>
        <w:t>munkarend nélküli (esti) képzés esetén 80 óra</w:t>
      </w:r>
    </w:p>
    <w:p w:rsidR="00E6105D" w:rsidRDefault="00E6105D" w:rsidP="00E6105D">
      <w:pPr>
        <w:rPr>
          <w:rFonts w:ascii="Times New Roman" w:hAnsi="Times New Roman" w:cs="Times New Roman"/>
          <w:b/>
        </w:rPr>
      </w:pPr>
      <w:r w:rsidRPr="00E6105D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</w:t>
      </w:r>
      <w:r w:rsidRPr="00E6105D">
        <w:rPr>
          <w:rFonts w:ascii="Times New Roman" w:hAnsi="Times New Roman" w:cs="Times New Roman"/>
          <w:b/>
        </w:rPr>
        <w:t>szakmai vizsgára bocsátás feltételei:</w:t>
      </w:r>
    </w:p>
    <w:p w:rsidR="00E6105D" w:rsidRPr="00E6105D" w:rsidRDefault="00E6105D" w:rsidP="00E6105D">
      <w:pPr>
        <w:rPr>
          <w:rFonts w:ascii="Times New Roman" w:hAnsi="Times New Roman" w:cs="Times New Roman"/>
        </w:rPr>
      </w:pPr>
      <w:r w:rsidRPr="00E6105D">
        <w:rPr>
          <w:rFonts w:ascii="Times New Roman" w:hAnsi="Times New Roman" w:cs="Times New Roman"/>
        </w:rPr>
        <w:t>a képzési évfolyam(ok) sikeres teljesítése</w:t>
      </w:r>
    </w:p>
    <w:p w:rsidR="00E6105D" w:rsidRPr="00E6105D" w:rsidRDefault="00E6105D" w:rsidP="00E6105D">
      <w:pPr>
        <w:rPr>
          <w:rFonts w:ascii="Times New Roman" w:hAnsi="Times New Roman" w:cs="Times New Roman"/>
        </w:rPr>
      </w:pPr>
      <w:r w:rsidRPr="00E6105D">
        <w:rPr>
          <w:rFonts w:ascii="Times New Roman" w:hAnsi="Times New Roman" w:cs="Times New Roman"/>
        </w:rPr>
        <w:t>egybefüggő szakmai gyakorlat eredményes teljesítése</w:t>
      </w:r>
    </w:p>
    <w:p w:rsidR="00E6105D" w:rsidRPr="00E6105D" w:rsidRDefault="00E6105D" w:rsidP="00E6105D">
      <w:pPr>
        <w:rPr>
          <w:rFonts w:ascii="Times New Roman" w:hAnsi="Times New Roman" w:cs="Times New Roman"/>
          <w:sz w:val="24"/>
          <w:szCs w:val="24"/>
        </w:rPr>
      </w:pPr>
      <w:r w:rsidRPr="00E6105D">
        <w:rPr>
          <w:rFonts w:ascii="Times New Roman" w:hAnsi="Times New Roman" w:cs="Times New Roman"/>
          <w:sz w:val="24"/>
          <w:szCs w:val="24"/>
        </w:rPr>
        <w:t>A képzés során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05D">
        <w:rPr>
          <w:rFonts w:ascii="Times New Roman" w:hAnsi="Times New Roman" w:cs="Times New Roman"/>
          <w:sz w:val="24"/>
          <w:szCs w:val="24"/>
        </w:rPr>
        <w:t>ágazati alapvizsgát kell tenni,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05D">
        <w:rPr>
          <w:rFonts w:ascii="Times New Roman" w:hAnsi="Times New Roman" w:cs="Times New Roman"/>
          <w:sz w:val="24"/>
          <w:szCs w:val="24"/>
        </w:rPr>
        <w:t>ez a tovább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05D">
        <w:rPr>
          <w:rFonts w:ascii="Times New Roman" w:hAnsi="Times New Roman" w:cs="Times New Roman"/>
          <w:sz w:val="24"/>
          <w:szCs w:val="24"/>
        </w:rPr>
        <w:t>haladás feltétele. Egy alkalommal lesz lehetőség az alapvizsgát megismételni/javítani.</w:t>
      </w:r>
    </w:p>
    <w:p w:rsidR="00E6105D" w:rsidRPr="00E6105D" w:rsidRDefault="00E6105D" w:rsidP="00E6105D">
      <w:pPr>
        <w:rPr>
          <w:rFonts w:ascii="Times New Roman" w:hAnsi="Times New Roman" w:cs="Times New Roman"/>
          <w:sz w:val="24"/>
          <w:szCs w:val="24"/>
        </w:rPr>
      </w:pPr>
      <w:r w:rsidRPr="00E6105D">
        <w:rPr>
          <w:rFonts w:ascii="Times New Roman" w:hAnsi="Times New Roman" w:cs="Times New Roman"/>
          <w:sz w:val="24"/>
          <w:szCs w:val="24"/>
        </w:rPr>
        <w:t>Azoknak ajánljuk, akiknek a munkabeosztása nem egyeztethető össze a nappali képzéssel</w:t>
      </w:r>
    </w:p>
    <w:p w:rsidR="00E6105D" w:rsidRPr="00E6105D" w:rsidRDefault="00E6105D" w:rsidP="00E6105D">
      <w:pPr>
        <w:rPr>
          <w:rFonts w:ascii="Times New Roman" w:hAnsi="Times New Roman" w:cs="Times New Roman"/>
          <w:b/>
          <w:sz w:val="28"/>
          <w:szCs w:val="24"/>
        </w:rPr>
      </w:pPr>
      <w:r w:rsidRPr="00E6105D">
        <w:rPr>
          <w:rFonts w:ascii="Times New Roman" w:hAnsi="Times New Roman" w:cs="Times New Roman"/>
          <w:b/>
          <w:sz w:val="28"/>
          <w:szCs w:val="24"/>
        </w:rPr>
        <w:t>A szakmára jellemző tevékenységek és munkaterületek</w:t>
      </w:r>
    </w:p>
    <w:p w:rsidR="00E6105D" w:rsidRPr="00E6105D" w:rsidRDefault="00E6105D" w:rsidP="00E6105D">
      <w:pPr>
        <w:rPr>
          <w:rFonts w:ascii="Times New Roman" w:hAnsi="Times New Roman" w:cs="Times New Roman"/>
          <w:sz w:val="24"/>
          <w:szCs w:val="24"/>
        </w:rPr>
      </w:pPr>
      <w:r w:rsidRPr="00E6105D">
        <w:rPr>
          <w:rFonts w:ascii="Times New Roman" w:hAnsi="Times New Roman" w:cs="Times New Roman"/>
          <w:sz w:val="24"/>
          <w:szCs w:val="24"/>
        </w:rPr>
        <w:t>TURISZTIKAI SZERVEZŐ szakmával rendelkező munkavállaló:</w:t>
      </w:r>
    </w:p>
    <w:p w:rsidR="00E6105D" w:rsidRPr="00E6105D" w:rsidRDefault="00E6105D" w:rsidP="00E6105D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6105D">
        <w:rPr>
          <w:rFonts w:ascii="Times New Roman" w:hAnsi="Times New Roman" w:cs="Times New Roman"/>
          <w:sz w:val="24"/>
          <w:szCs w:val="24"/>
        </w:rPr>
        <w:t>turisztikai vállalkozásokban végez szervezési, vezetési, értékesítési és információs tevékenységet</w:t>
      </w:r>
    </w:p>
    <w:p w:rsidR="00E6105D" w:rsidRPr="00E6105D" w:rsidRDefault="00E6105D" w:rsidP="00E6105D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6105D">
        <w:rPr>
          <w:rFonts w:ascii="Times New Roman" w:hAnsi="Times New Roman" w:cs="Times New Roman"/>
          <w:sz w:val="24"/>
          <w:szCs w:val="24"/>
        </w:rPr>
        <w:t>utazási irodában információt nyújt, útitervet készít, menetjegyet, szállást foglal, és csoportos utazást szervez</w:t>
      </w:r>
    </w:p>
    <w:p w:rsidR="00E6105D" w:rsidRPr="00E6105D" w:rsidRDefault="00E6105D" w:rsidP="00E6105D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6105D">
        <w:rPr>
          <w:rFonts w:ascii="Times New Roman" w:hAnsi="Times New Roman" w:cs="Times New Roman"/>
          <w:sz w:val="24"/>
          <w:szCs w:val="24"/>
        </w:rPr>
        <w:t>marketing és értékesítési tevékenységet végez, külföldi és belföldi partnerekkel kapcsolatot tart, be- és kiutazásokat szervez, értékesít</w:t>
      </w:r>
    </w:p>
    <w:p w:rsidR="00E6105D" w:rsidRPr="00E6105D" w:rsidRDefault="00E6105D" w:rsidP="00E6105D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6105D">
        <w:rPr>
          <w:rFonts w:ascii="Times New Roman" w:hAnsi="Times New Roman" w:cs="Times New Roman"/>
          <w:sz w:val="24"/>
          <w:szCs w:val="24"/>
        </w:rPr>
        <w:t>információkat gyűjt különféle közlekedési eszközökről és szálláshelyekről, ügyfelei igényeinek felmérése után tájékoztatást nyújt utazásuk lebonyolításával kapcsolatban</w:t>
      </w:r>
    </w:p>
    <w:p w:rsidR="00E6105D" w:rsidRPr="00E6105D" w:rsidRDefault="00E6105D" w:rsidP="00E6105D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6105D">
        <w:rPr>
          <w:rFonts w:ascii="Times New Roman" w:hAnsi="Times New Roman" w:cs="Times New Roman"/>
          <w:sz w:val="24"/>
          <w:szCs w:val="24"/>
        </w:rPr>
        <w:t xml:space="preserve">útiterveket állít össze, menetjegyeket, </w:t>
      </w:r>
      <w:proofErr w:type="spellStart"/>
      <w:r w:rsidRPr="00E6105D">
        <w:rPr>
          <w:rFonts w:ascii="Times New Roman" w:hAnsi="Times New Roman" w:cs="Times New Roman"/>
          <w:sz w:val="24"/>
          <w:szCs w:val="24"/>
        </w:rPr>
        <w:t>vouchereket</w:t>
      </w:r>
      <w:proofErr w:type="spellEnd"/>
      <w:r w:rsidRPr="00E6105D">
        <w:rPr>
          <w:rFonts w:ascii="Times New Roman" w:hAnsi="Times New Roman" w:cs="Times New Roman"/>
          <w:sz w:val="24"/>
          <w:szCs w:val="24"/>
        </w:rPr>
        <w:t xml:space="preserve"> állít ki</w:t>
      </w:r>
    </w:p>
    <w:p w:rsidR="00E6105D" w:rsidRPr="00E6105D" w:rsidRDefault="00E6105D" w:rsidP="00E6105D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6105D">
        <w:rPr>
          <w:rFonts w:ascii="Times New Roman" w:hAnsi="Times New Roman" w:cs="Times New Roman"/>
          <w:sz w:val="24"/>
          <w:szCs w:val="24"/>
        </w:rPr>
        <w:t>a turista ott-tartózkodásának ideje alatt bemutatja az adott desztináció turisztikai palettáját, segít a turista tájékoztatásában, programjainak szervezésében</w:t>
      </w:r>
    </w:p>
    <w:p w:rsidR="00E6105D" w:rsidRPr="00E6105D" w:rsidRDefault="00E6105D" w:rsidP="00E6105D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6105D">
        <w:rPr>
          <w:rFonts w:ascii="Times New Roman" w:hAnsi="Times New Roman" w:cs="Times New Roman"/>
          <w:sz w:val="24"/>
          <w:szCs w:val="24"/>
        </w:rPr>
        <w:t>széleskörű és naprakész tudással rendelkezik szakterületén</w:t>
      </w:r>
    </w:p>
    <w:p w:rsidR="00E6105D" w:rsidRPr="00E6105D" w:rsidRDefault="00E6105D" w:rsidP="00E6105D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6105D">
        <w:rPr>
          <w:rFonts w:ascii="Times New Roman" w:hAnsi="Times New Roman" w:cs="Times New Roman"/>
          <w:sz w:val="24"/>
          <w:szCs w:val="24"/>
        </w:rPr>
        <w:t>kiválóan kommunikál magyar és idegen nyelven is</w:t>
      </w:r>
    </w:p>
    <w:p w:rsidR="00E6105D" w:rsidRPr="00E6105D" w:rsidRDefault="00E6105D" w:rsidP="00E6105D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6105D">
        <w:rPr>
          <w:rFonts w:ascii="Times New Roman" w:hAnsi="Times New Roman" w:cs="Times New Roman"/>
          <w:sz w:val="24"/>
          <w:szCs w:val="24"/>
        </w:rPr>
        <w:t>könnyen alakít ki emberi kapcsolatokat, konfliktushelyzeteket jól kezel</w:t>
      </w:r>
    </w:p>
    <w:p w:rsidR="00E6105D" w:rsidRPr="00E6105D" w:rsidRDefault="00E6105D" w:rsidP="00E6105D">
      <w:bookmarkStart w:id="0" w:name="_GoBack"/>
      <w:bookmarkEnd w:id="0"/>
    </w:p>
    <w:sectPr w:rsidR="00E6105D" w:rsidRPr="00E61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177A"/>
    <w:multiLevelType w:val="multilevel"/>
    <w:tmpl w:val="AB86A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9D32B4"/>
    <w:multiLevelType w:val="multilevel"/>
    <w:tmpl w:val="D8C0F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1667F2"/>
    <w:multiLevelType w:val="multilevel"/>
    <w:tmpl w:val="05B4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61301A"/>
    <w:multiLevelType w:val="multilevel"/>
    <w:tmpl w:val="3970F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2445BC"/>
    <w:multiLevelType w:val="hybridMultilevel"/>
    <w:tmpl w:val="10A60F24"/>
    <w:lvl w:ilvl="0" w:tplc="9C7A79C4">
      <w:start w:val="1"/>
      <w:numFmt w:val="bullet"/>
      <w:lvlText w:val=""/>
      <w:lvlJc w:val="left"/>
      <w:pPr>
        <w:ind w:left="720" w:hanging="360"/>
      </w:pPr>
      <w:rPr>
        <w:rFonts w:ascii="Wingdings 3" w:hAnsi="Wingdings 3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90565"/>
    <w:multiLevelType w:val="multilevel"/>
    <w:tmpl w:val="6A48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5D"/>
    <w:rsid w:val="002E632F"/>
    <w:rsid w:val="00E6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533E8"/>
  <w15:chartTrackingRefBased/>
  <w15:docId w15:val="{8D41C2B1-BC51-4242-80E4-B697910E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E6105D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E61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61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1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Dávid Lívia</dc:creator>
  <cp:keywords/>
  <dc:description/>
  <cp:lastModifiedBy>Dávid Lívia</cp:lastModifiedBy>
  <cp:revision>1</cp:revision>
  <dcterms:created xsi:type="dcterms:W3CDTF">2024-07-01T09:47:00Z</dcterms:created>
  <dcterms:modified xsi:type="dcterms:W3CDTF">2024-07-01T09:51:00Z</dcterms:modified>
</cp:coreProperties>
</file>