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8A" w:rsidRPr="00AB154D" w:rsidRDefault="00BF178A">
      <w:pPr>
        <w:rPr>
          <w:rFonts w:eastAsia="Times New Roman"/>
          <w:b/>
          <w:bCs/>
          <w:sz w:val="32"/>
          <w:szCs w:val="32"/>
          <w:u w:val="single"/>
        </w:rPr>
      </w:pPr>
      <w:bookmarkStart w:id="0" w:name="page1"/>
      <w:bookmarkEnd w:id="0"/>
      <w:r w:rsidRPr="00AB154D">
        <w:rPr>
          <w:rFonts w:eastAsia="Times New Roman"/>
          <w:b/>
          <w:bCs/>
          <w:sz w:val="32"/>
          <w:szCs w:val="32"/>
          <w:u w:val="single"/>
        </w:rPr>
        <w:t>2</w:t>
      </w:r>
      <w:r w:rsidR="00A845F0">
        <w:rPr>
          <w:rFonts w:eastAsia="Times New Roman"/>
          <w:b/>
          <w:bCs/>
          <w:sz w:val="32"/>
          <w:szCs w:val="32"/>
          <w:u w:val="single"/>
        </w:rPr>
        <w:t xml:space="preserve">021. </w:t>
      </w:r>
      <w:r w:rsidR="006B4A1E">
        <w:rPr>
          <w:rFonts w:eastAsia="Times New Roman"/>
          <w:b/>
          <w:bCs/>
          <w:sz w:val="32"/>
          <w:szCs w:val="32"/>
          <w:u w:val="single"/>
        </w:rPr>
        <w:t xml:space="preserve">október-novemberi </w:t>
      </w:r>
      <w:r w:rsidRPr="00AB154D">
        <w:rPr>
          <w:rFonts w:eastAsia="Times New Roman"/>
          <w:b/>
          <w:bCs/>
          <w:sz w:val="32"/>
          <w:szCs w:val="32"/>
          <w:u w:val="single"/>
        </w:rPr>
        <w:t>vizsgaidőszak</w:t>
      </w:r>
    </w:p>
    <w:p w:rsidR="00BF178A" w:rsidRPr="00AB154D" w:rsidRDefault="00BF178A">
      <w:pPr>
        <w:rPr>
          <w:rFonts w:eastAsia="Times New Roman"/>
          <w:b/>
          <w:bCs/>
          <w:sz w:val="32"/>
          <w:szCs w:val="32"/>
          <w:u w:val="single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Magyar nyelv és irodalom</w:t>
      </w:r>
    </w:p>
    <w:p w:rsidR="002150A9" w:rsidRPr="00AB154D" w:rsidRDefault="002150A9">
      <w:pPr>
        <w:spacing w:line="184" w:lineRule="exact"/>
        <w:rPr>
          <w:sz w:val="24"/>
          <w:szCs w:val="24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4"/>
          <w:szCs w:val="24"/>
        </w:rPr>
      </w:pPr>
    </w:p>
    <w:p w:rsidR="00BF178A" w:rsidRPr="00AB154D" w:rsidRDefault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https://www.oktatas.hu/pub_bin/dload/kozoktatas/erettsegi/vizsgakovetelmenyek2017/magyar_nyelv_es_irodalom_vk.pdf</w:t>
      </w:r>
    </w:p>
    <w:p w:rsidR="002150A9" w:rsidRPr="00AB154D" w:rsidRDefault="002150A9">
      <w:pPr>
        <w:spacing w:line="150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 w:rsidP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BF178A" w:rsidP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https://www.oktatas.hu/pub_bin/dload/kozoktatas/erettsegi/vizsgakovetelmenyek2017/magyar_nyelv_es_irodalom_vl.pdf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Default="002150A9">
      <w:pPr>
        <w:spacing w:line="270" w:lineRule="exact"/>
        <w:rPr>
          <w:sz w:val="20"/>
          <w:szCs w:val="20"/>
        </w:rPr>
      </w:pPr>
    </w:p>
    <w:p w:rsidR="00A3682A" w:rsidRPr="00225272" w:rsidRDefault="00A3682A" w:rsidP="00A3682A">
      <w:pPr>
        <w:tabs>
          <w:tab w:val="left" w:pos="142"/>
        </w:tabs>
        <w:jc w:val="center"/>
        <w:rPr>
          <w:b/>
          <w:sz w:val="24"/>
          <w:szCs w:val="24"/>
          <w:u w:val="single"/>
        </w:rPr>
      </w:pPr>
      <w:r w:rsidRPr="00225272">
        <w:rPr>
          <w:b/>
          <w:sz w:val="24"/>
          <w:szCs w:val="24"/>
          <w:u w:val="single"/>
        </w:rPr>
        <w:t>MAGYAR NYELV ÉS IRODALOM</w:t>
      </w:r>
    </w:p>
    <w:p w:rsidR="00A3682A" w:rsidRDefault="00A3682A" w:rsidP="00A3682A">
      <w:pPr>
        <w:tabs>
          <w:tab w:val="left" w:pos="142"/>
        </w:tabs>
        <w:jc w:val="center"/>
        <w:rPr>
          <w:b/>
          <w:sz w:val="24"/>
          <w:szCs w:val="24"/>
        </w:rPr>
      </w:pPr>
      <w:r w:rsidRPr="00281EB8">
        <w:rPr>
          <w:b/>
          <w:sz w:val="24"/>
          <w:szCs w:val="24"/>
        </w:rPr>
        <w:t xml:space="preserve">SZÓBELI ÉRETTSÉGI TÉMAKÖRÖK </w:t>
      </w:r>
    </w:p>
    <w:p w:rsidR="00A3682A" w:rsidRPr="00281EB8" w:rsidRDefault="00A3682A" w:rsidP="00A3682A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A3682A" w:rsidRPr="00281EB8" w:rsidRDefault="00A3682A" w:rsidP="00A3682A">
      <w:pPr>
        <w:tabs>
          <w:tab w:val="left" w:pos="142"/>
        </w:tabs>
        <w:jc w:val="center"/>
        <w:rPr>
          <w:b/>
          <w:sz w:val="24"/>
          <w:szCs w:val="24"/>
        </w:rPr>
      </w:pPr>
      <w:r w:rsidRPr="00281EB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281EB8">
        <w:rPr>
          <w:b/>
          <w:sz w:val="24"/>
          <w:szCs w:val="24"/>
        </w:rPr>
        <w:t>. OKTÓBER</w:t>
      </w:r>
      <w:r>
        <w:rPr>
          <w:b/>
          <w:sz w:val="24"/>
          <w:szCs w:val="24"/>
        </w:rPr>
        <w:t xml:space="preserve"> - NOVEMBER</w:t>
      </w:r>
    </w:p>
    <w:p w:rsidR="00A3682A" w:rsidRPr="00281EB8" w:rsidRDefault="00A3682A" w:rsidP="00A3682A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A3682A" w:rsidRPr="00225272" w:rsidRDefault="00A3682A" w:rsidP="00A3682A">
      <w:pPr>
        <w:tabs>
          <w:tab w:val="left" w:pos="142"/>
        </w:tabs>
        <w:jc w:val="both"/>
        <w:rPr>
          <w:b/>
          <w:sz w:val="24"/>
          <w:szCs w:val="24"/>
          <w:u w:val="single"/>
        </w:rPr>
      </w:pPr>
      <w:r w:rsidRPr="00225272">
        <w:rPr>
          <w:b/>
          <w:sz w:val="24"/>
          <w:szCs w:val="24"/>
          <w:u w:val="single"/>
        </w:rPr>
        <w:t>MAGYAR NYELV</w:t>
      </w:r>
    </w:p>
    <w:p w:rsidR="00A3682A" w:rsidRPr="00281EB8" w:rsidRDefault="00A3682A" w:rsidP="00A3682A">
      <w:pPr>
        <w:tabs>
          <w:tab w:val="left" w:pos="426"/>
        </w:tabs>
        <w:jc w:val="both"/>
        <w:rPr>
          <w:b/>
          <w:sz w:val="24"/>
        </w:rPr>
      </w:pPr>
    </w:p>
    <w:p w:rsidR="00A3682A" w:rsidRPr="00281EB8" w:rsidRDefault="00A3682A" w:rsidP="00A3682A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>KOMMUNIKÁCIÓ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kommunikáció fogalma, tényezői és funkciói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nem nyelvi kifejezőeszközök (pl. gesztusok, mimika, térközszabályozás, tekintet, külső megjelenés, testtartás, fejtartás, csend) szerepe a mindennapi kommunikációban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szóbeli és írásbeli kommunikáció hasonló és eltérő vonásai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Tömegkommunikáció és nyelvhasználat</w:t>
      </w:r>
    </w:p>
    <w:p w:rsidR="00A3682A" w:rsidRPr="00281EB8" w:rsidRDefault="00A3682A" w:rsidP="00A3682A">
      <w:pPr>
        <w:tabs>
          <w:tab w:val="left" w:pos="426"/>
        </w:tabs>
        <w:jc w:val="both"/>
        <w:rPr>
          <w:b/>
          <w:sz w:val="24"/>
        </w:rPr>
      </w:pPr>
    </w:p>
    <w:p w:rsidR="00A3682A" w:rsidRPr="00281EB8" w:rsidRDefault="00A3682A" w:rsidP="00A3682A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>A MAGYAR NYELV TÖRTÉNETE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magyar nyelvtörténet forrásai: a nyelvemlékek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magyar nyelv eredete, finnugor rokonságának bemutatása</w:t>
      </w:r>
    </w:p>
    <w:p w:rsidR="00A3682A" w:rsidRPr="00281EB8" w:rsidRDefault="00A3682A" w:rsidP="00A3682A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A3682A" w:rsidRPr="00281EB8" w:rsidRDefault="00A3682A" w:rsidP="00A3682A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>EMBER ÉS NYELVHASZNÁLAT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nyelv mint jelrendszer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nyelvváltozatok rendszere, a nyelv vízszintes és függőleges tagolódása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nyelv társadalmi tagolódása szerinti csoportnyelvek, azok jellemző használati köre, szókincse</w:t>
      </w:r>
    </w:p>
    <w:p w:rsidR="00A3682A" w:rsidRPr="00281EB8" w:rsidRDefault="00A3682A" w:rsidP="00A3682A">
      <w:pPr>
        <w:jc w:val="both"/>
        <w:rPr>
          <w:sz w:val="24"/>
        </w:rPr>
      </w:pPr>
    </w:p>
    <w:p w:rsidR="00A3682A" w:rsidRPr="00281EB8" w:rsidRDefault="00A3682A" w:rsidP="00A3682A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>A NYELVI SZINTEK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magyar nyelv hangkészlete. A hangok találkozása és helyesírásuk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magyar helyesírás alapelvei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szófajok rendszere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mondat fogalma, a mondatok csoportosítása szerkezetük és modalitásuk szerint</w:t>
      </w:r>
    </w:p>
    <w:p w:rsidR="00A3682A" w:rsidRPr="00281EB8" w:rsidRDefault="00A3682A" w:rsidP="00A3682A">
      <w:pPr>
        <w:jc w:val="both"/>
        <w:rPr>
          <w:sz w:val="24"/>
        </w:rPr>
      </w:pPr>
    </w:p>
    <w:p w:rsidR="00A3682A" w:rsidRDefault="00A3682A" w:rsidP="00A3682A">
      <w:pPr>
        <w:tabs>
          <w:tab w:val="left" w:pos="426"/>
        </w:tabs>
        <w:jc w:val="both"/>
        <w:rPr>
          <w:b/>
          <w:sz w:val="24"/>
        </w:rPr>
      </w:pPr>
    </w:p>
    <w:p w:rsidR="00A3682A" w:rsidRDefault="00A3682A" w:rsidP="00A3682A">
      <w:pPr>
        <w:tabs>
          <w:tab w:val="left" w:pos="426"/>
        </w:tabs>
        <w:jc w:val="both"/>
        <w:rPr>
          <w:b/>
          <w:sz w:val="24"/>
        </w:rPr>
      </w:pPr>
    </w:p>
    <w:p w:rsidR="00A3682A" w:rsidRDefault="00A3682A" w:rsidP="00A3682A">
      <w:pPr>
        <w:tabs>
          <w:tab w:val="left" w:pos="426"/>
        </w:tabs>
        <w:jc w:val="both"/>
        <w:rPr>
          <w:b/>
          <w:sz w:val="24"/>
        </w:rPr>
      </w:pPr>
    </w:p>
    <w:p w:rsidR="00A3682A" w:rsidRDefault="00A3682A" w:rsidP="00A3682A">
      <w:pPr>
        <w:tabs>
          <w:tab w:val="left" w:pos="426"/>
        </w:tabs>
        <w:jc w:val="both"/>
        <w:rPr>
          <w:b/>
          <w:sz w:val="24"/>
        </w:rPr>
      </w:pPr>
    </w:p>
    <w:p w:rsidR="00A3682A" w:rsidRPr="00281EB8" w:rsidRDefault="00A3682A" w:rsidP="00A3682A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lastRenderedPageBreak/>
        <w:t xml:space="preserve">A SZÖVEG 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szövegegységek, a bekezdés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továbbtanuláshoz, illetve a munka világában szükséges szövegtípusok: önéletrajz, motivációs levél, hivatalos levelek (pl. panaszos levél), kérvény, beadvány, meghatalmazás, hozzászólás, felszólalás, ünnepi beszéd stb.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Az internetes adatkeresés, a különböző forrásokból származó adatok megbízhatóságának és használhatóságának kérdései</w:t>
      </w:r>
    </w:p>
    <w:p w:rsidR="00A3682A" w:rsidRPr="00281EB8" w:rsidRDefault="00A3682A" w:rsidP="00A3682A">
      <w:pPr>
        <w:tabs>
          <w:tab w:val="left" w:pos="426"/>
        </w:tabs>
        <w:suppressAutoHyphens/>
        <w:jc w:val="both"/>
        <w:rPr>
          <w:sz w:val="24"/>
        </w:rPr>
      </w:pPr>
    </w:p>
    <w:p w:rsidR="00A3682A" w:rsidRPr="00281EB8" w:rsidRDefault="00A3682A" w:rsidP="00A3682A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>A RETORIKA ALAPJAI</w:t>
      </w:r>
    </w:p>
    <w:p w:rsidR="00A3682A" w:rsidRPr="00281EB8" w:rsidRDefault="00A3682A" w:rsidP="00A3682A">
      <w:pPr>
        <w:jc w:val="both"/>
        <w:rPr>
          <w:b/>
          <w:sz w:val="24"/>
        </w:rPr>
      </w:pP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hivatalos felszólalás, hozzászólás különböző helyzetekben, a nyilvános beszéd, a közszereplés főbb nyelvi és viselkedésbeli kritériumai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kiselőadás, és a vizsgafelelet felépítése</w:t>
      </w:r>
    </w:p>
    <w:p w:rsidR="00A3682A" w:rsidRPr="00281EB8" w:rsidRDefault="00A3682A" w:rsidP="00A3682A">
      <w:pPr>
        <w:jc w:val="both"/>
        <w:rPr>
          <w:sz w:val="24"/>
        </w:rPr>
      </w:pPr>
    </w:p>
    <w:p w:rsidR="00A3682A" w:rsidRPr="00281EB8" w:rsidRDefault="00A3682A" w:rsidP="00A3682A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 xml:space="preserve">STÍLUS ÉS JELENTÉS </w:t>
      </w:r>
    </w:p>
    <w:p w:rsidR="00A3682A" w:rsidRPr="00281EB8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Az egyjelentésű, a többjelentésű szavak, a homonímia, a szinonímia, a hasonló alakú szópárok és az ellentétes jelentés</w:t>
      </w:r>
    </w:p>
    <w:p w:rsidR="00A3682A" w:rsidRDefault="00A3682A" w:rsidP="00A3682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Szóképek és alakzatok a köznyelvi és a szépirodalmi</w:t>
      </w:r>
      <w:r>
        <w:rPr>
          <w:sz w:val="24"/>
        </w:rPr>
        <w:t xml:space="preserve"> szövegekben: hasonlat, metafora, metonímia; felsorolás, ismétlődés, ellentét</w:t>
      </w:r>
    </w:p>
    <w:p w:rsidR="00A3682A" w:rsidRDefault="00A3682A" w:rsidP="00A3682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A3682A" w:rsidRDefault="00A3682A" w:rsidP="00A3682A">
      <w:pPr>
        <w:jc w:val="both"/>
        <w:rPr>
          <w:sz w:val="24"/>
        </w:rPr>
      </w:pPr>
    </w:p>
    <w:p w:rsidR="00A3682A" w:rsidRPr="00225272" w:rsidRDefault="00A3682A" w:rsidP="00A3682A">
      <w:pPr>
        <w:tabs>
          <w:tab w:val="left" w:pos="142"/>
        </w:tabs>
        <w:jc w:val="both"/>
        <w:rPr>
          <w:b/>
          <w:sz w:val="24"/>
          <w:szCs w:val="24"/>
          <w:u w:val="single"/>
        </w:rPr>
      </w:pPr>
      <w:r w:rsidRPr="00225272">
        <w:rPr>
          <w:b/>
          <w:sz w:val="24"/>
          <w:szCs w:val="24"/>
          <w:u w:val="single"/>
        </w:rPr>
        <w:t>IRODALOM</w:t>
      </w:r>
    </w:p>
    <w:p w:rsidR="00A3682A" w:rsidRPr="00281EB8" w:rsidRDefault="00A3682A" w:rsidP="00A3682A">
      <w:pPr>
        <w:jc w:val="both"/>
        <w:rPr>
          <w:sz w:val="24"/>
          <w:szCs w:val="24"/>
        </w:rPr>
      </w:pPr>
    </w:p>
    <w:p w:rsidR="00A3682A" w:rsidRPr="00F56DFE" w:rsidRDefault="00A3682A" w:rsidP="00A3682A">
      <w:pPr>
        <w:ind w:hanging="2"/>
        <w:rPr>
          <w:b/>
          <w:sz w:val="24"/>
          <w:szCs w:val="24"/>
        </w:rPr>
      </w:pPr>
      <w:r w:rsidRPr="00F56DFE">
        <w:rPr>
          <w:b/>
        </w:rPr>
        <w:t>MŰVEK A MAGYAR IRODALOMBÓL I. KÖTELEZŐ SZERZŐK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F56DFE">
        <w:rPr>
          <w:sz w:val="24"/>
          <w:szCs w:val="24"/>
        </w:rPr>
        <w:t>Petőfi Sándor tájversei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F56DFE">
        <w:rPr>
          <w:sz w:val="24"/>
          <w:szCs w:val="24"/>
        </w:rPr>
        <w:t xml:space="preserve">Arany János balladái 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F56DFE">
        <w:rPr>
          <w:sz w:val="24"/>
          <w:szCs w:val="24"/>
        </w:rPr>
        <w:t xml:space="preserve">Ady Endre szerelmi költészete 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>Babit</w:t>
      </w:r>
      <w:r>
        <w:rPr>
          <w:sz w:val="24"/>
        </w:rPr>
        <w:t>s</w:t>
      </w:r>
      <w:r w:rsidRPr="00F56DFE">
        <w:rPr>
          <w:sz w:val="24"/>
        </w:rPr>
        <w:t xml:space="preserve"> Mihály prófétai szerepvállalása 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>Az epikus Kosztolányi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 xml:space="preserve">József Attila kései költészete </w:t>
      </w:r>
    </w:p>
    <w:p w:rsidR="00A3682A" w:rsidRPr="00F56DFE" w:rsidRDefault="00A3682A" w:rsidP="00A3682A">
      <w:pPr>
        <w:jc w:val="both"/>
        <w:rPr>
          <w:sz w:val="24"/>
        </w:rPr>
      </w:pPr>
    </w:p>
    <w:p w:rsidR="00A3682A" w:rsidRPr="00F56DFE" w:rsidRDefault="00A3682A" w:rsidP="00A3682A">
      <w:pPr>
        <w:ind w:hanging="2"/>
        <w:rPr>
          <w:b/>
          <w:sz w:val="24"/>
          <w:szCs w:val="24"/>
        </w:rPr>
      </w:pPr>
      <w:r w:rsidRPr="00F56DFE">
        <w:rPr>
          <w:b/>
        </w:rPr>
        <w:t>MŰVEK A MAGYAR IRODALOMBÓL II. VÁLASZTHATÓ SZERZŐK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>Vörösmarty Mihály költészete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>Mikszáth Kálmán novellái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 xml:space="preserve">Krúdy Gyula </w:t>
      </w:r>
      <w:r w:rsidRPr="00F56DFE">
        <w:rPr>
          <w:i/>
          <w:sz w:val="24"/>
        </w:rPr>
        <w:t>Szindbád</w:t>
      </w:r>
      <w:r w:rsidRPr="00F56DFE">
        <w:rPr>
          <w:sz w:val="24"/>
        </w:rPr>
        <w:t>-novellái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>Móricz Zsigmond novellái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 xml:space="preserve">Örkény István: </w:t>
      </w:r>
      <w:proofErr w:type="spellStart"/>
      <w:r w:rsidRPr="00F56DFE">
        <w:rPr>
          <w:i/>
          <w:sz w:val="24"/>
        </w:rPr>
        <w:t>Tóték</w:t>
      </w:r>
      <w:proofErr w:type="spellEnd"/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>Radnóti Miklós – A „</w:t>
      </w:r>
      <w:r w:rsidRPr="00F56DFE">
        <w:rPr>
          <w:i/>
          <w:sz w:val="24"/>
        </w:rPr>
        <w:t>Bori-notesz</w:t>
      </w:r>
      <w:r w:rsidRPr="00F56DFE">
        <w:rPr>
          <w:sz w:val="24"/>
        </w:rPr>
        <w:t>”</w:t>
      </w:r>
    </w:p>
    <w:p w:rsidR="00A3682A" w:rsidRPr="00F56DFE" w:rsidRDefault="00A3682A" w:rsidP="00A3682A">
      <w:pPr>
        <w:tabs>
          <w:tab w:val="left" w:pos="426"/>
        </w:tabs>
        <w:ind w:left="1410" w:hanging="1410"/>
        <w:jc w:val="both"/>
        <w:rPr>
          <w:sz w:val="24"/>
        </w:rPr>
      </w:pPr>
    </w:p>
    <w:p w:rsidR="00A3682A" w:rsidRPr="00F56DFE" w:rsidRDefault="00A3682A" w:rsidP="00A3682A">
      <w:pPr>
        <w:tabs>
          <w:tab w:val="left" w:pos="426"/>
        </w:tabs>
        <w:ind w:left="1410" w:hanging="1410"/>
        <w:jc w:val="both"/>
        <w:rPr>
          <w:sz w:val="24"/>
        </w:rPr>
      </w:pPr>
    </w:p>
    <w:p w:rsidR="00A3682A" w:rsidRPr="00F56DFE" w:rsidRDefault="00A3682A" w:rsidP="00A3682A">
      <w:pPr>
        <w:ind w:hanging="2"/>
        <w:rPr>
          <w:b/>
        </w:rPr>
      </w:pPr>
      <w:r w:rsidRPr="00F56DFE">
        <w:rPr>
          <w:b/>
        </w:rPr>
        <w:t>MŰVEK A MAGYAR IRODALOMBÓL III. KORTÁRS SZERZŐK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textDirection w:val="btLr"/>
        <w:rPr>
          <w:sz w:val="24"/>
        </w:rPr>
      </w:pPr>
      <w:r w:rsidRPr="00F56DFE">
        <w:rPr>
          <w:sz w:val="24"/>
        </w:rPr>
        <w:t>Varró Dániel költészetének sokszínűsége</w:t>
      </w:r>
    </w:p>
    <w:p w:rsidR="00A3682A" w:rsidRPr="00F56DFE" w:rsidRDefault="00A3682A" w:rsidP="00A3682A">
      <w:pPr>
        <w:ind w:hanging="2"/>
        <w:rPr>
          <w:b/>
        </w:rPr>
      </w:pPr>
    </w:p>
    <w:p w:rsidR="00A3682A" w:rsidRPr="00F56DFE" w:rsidRDefault="00A3682A" w:rsidP="00A3682A">
      <w:pPr>
        <w:ind w:hanging="2"/>
        <w:rPr>
          <w:b/>
        </w:rPr>
      </w:pPr>
      <w:r w:rsidRPr="00F56DFE">
        <w:rPr>
          <w:b/>
        </w:rPr>
        <w:t>MŰVEK A VILÁGIRODALOMBÓL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 xml:space="preserve">A </w:t>
      </w:r>
      <w:r w:rsidRPr="00F56DFE">
        <w:rPr>
          <w:i/>
          <w:sz w:val="24"/>
        </w:rPr>
        <w:t>Biblia</w:t>
      </w:r>
      <w:r w:rsidRPr="00F56DFE">
        <w:rPr>
          <w:sz w:val="24"/>
        </w:rPr>
        <w:t xml:space="preserve"> műfajai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 xml:space="preserve">Az orosz romantika (Puskin: </w:t>
      </w:r>
      <w:r w:rsidRPr="00F56DFE">
        <w:rPr>
          <w:i/>
          <w:sz w:val="24"/>
        </w:rPr>
        <w:t>Jevgenyij Anyegin</w:t>
      </w:r>
      <w:r w:rsidRPr="00F56DFE">
        <w:rPr>
          <w:sz w:val="24"/>
        </w:rPr>
        <w:t>)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 xml:space="preserve">A realizmus </w:t>
      </w:r>
      <w:r>
        <w:rPr>
          <w:sz w:val="24"/>
        </w:rPr>
        <w:t xml:space="preserve">irodalma </w:t>
      </w:r>
      <w:r w:rsidRPr="00F56DFE">
        <w:rPr>
          <w:sz w:val="24"/>
        </w:rPr>
        <w:t xml:space="preserve">(Balzac: </w:t>
      </w:r>
      <w:proofErr w:type="spellStart"/>
      <w:r w:rsidRPr="00F56DFE">
        <w:rPr>
          <w:i/>
          <w:sz w:val="24"/>
        </w:rPr>
        <w:t>Goriot</w:t>
      </w:r>
      <w:proofErr w:type="spellEnd"/>
      <w:r w:rsidRPr="00F56DFE">
        <w:rPr>
          <w:i/>
          <w:sz w:val="24"/>
        </w:rPr>
        <w:t xml:space="preserve"> apó</w:t>
      </w:r>
      <w:r w:rsidRPr="00F56DFE">
        <w:rPr>
          <w:sz w:val="24"/>
        </w:rPr>
        <w:t xml:space="preserve">, </w:t>
      </w:r>
      <w:r>
        <w:rPr>
          <w:sz w:val="24"/>
        </w:rPr>
        <w:t xml:space="preserve">VAGY </w:t>
      </w:r>
      <w:r w:rsidRPr="00F56DFE">
        <w:rPr>
          <w:sz w:val="24"/>
        </w:rPr>
        <w:t>Csehov:</w:t>
      </w:r>
      <w:r>
        <w:rPr>
          <w:i/>
          <w:sz w:val="24"/>
        </w:rPr>
        <w:t xml:space="preserve"> A csinovnyik halála, </w:t>
      </w:r>
      <w:r w:rsidRPr="00F56DFE">
        <w:rPr>
          <w:sz w:val="24"/>
        </w:rPr>
        <w:t>Gogol:</w:t>
      </w:r>
      <w:r>
        <w:rPr>
          <w:i/>
          <w:sz w:val="24"/>
        </w:rPr>
        <w:t xml:space="preserve"> A köpönyeg, </w:t>
      </w:r>
      <w:r w:rsidRPr="00F56DFE">
        <w:rPr>
          <w:sz w:val="24"/>
        </w:rPr>
        <w:t>Tolsztoj:</w:t>
      </w:r>
      <w:r>
        <w:rPr>
          <w:i/>
          <w:sz w:val="24"/>
        </w:rPr>
        <w:t xml:space="preserve"> Iván Iljics halála</w:t>
      </w:r>
      <w:r w:rsidRPr="00F56DFE">
        <w:rPr>
          <w:sz w:val="24"/>
        </w:rPr>
        <w:t>)</w:t>
      </w:r>
    </w:p>
    <w:p w:rsidR="00A3682A" w:rsidRPr="00F56DFE" w:rsidRDefault="00A3682A" w:rsidP="00A3682A">
      <w:pPr>
        <w:ind w:hanging="2"/>
        <w:rPr>
          <w:b/>
        </w:rPr>
      </w:pPr>
    </w:p>
    <w:p w:rsidR="00A3682A" w:rsidRPr="00F56DFE" w:rsidRDefault="00A3682A" w:rsidP="00A3682A">
      <w:pPr>
        <w:ind w:hanging="2"/>
        <w:rPr>
          <w:b/>
        </w:rPr>
      </w:pPr>
      <w:r w:rsidRPr="00F56DFE">
        <w:rPr>
          <w:b/>
        </w:rPr>
        <w:t>SZÍNHÁZ ÉS DRÁMA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 xml:space="preserve">A reneszánsz színház – Shakespeare: </w:t>
      </w:r>
      <w:r w:rsidRPr="00F56DFE">
        <w:rPr>
          <w:i/>
          <w:sz w:val="24"/>
        </w:rPr>
        <w:t>Rómeó és Júlia</w:t>
      </w:r>
      <w:r w:rsidRPr="00F56DFE">
        <w:rPr>
          <w:sz w:val="24"/>
        </w:rPr>
        <w:t xml:space="preserve"> 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 xml:space="preserve">Madách Imre: </w:t>
      </w:r>
      <w:r w:rsidRPr="00F56DFE">
        <w:rPr>
          <w:i/>
          <w:sz w:val="24"/>
        </w:rPr>
        <w:t>Az ember tragédiája</w:t>
      </w:r>
    </w:p>
    <w:p w:rsidR="00A3682A" w:rsidRPr="00F56DFE" w:rsidRDefault="00A3682A" w:rsidP="00A3682A">
      <w:pPr>
        <w:ind w:hanging="2"/>
        <w:rPr>
          <w:b/>
        </w:rPr>
      </w:pPr>
    </w:p>
    <w:p w:rsidR="00A3682A" w:rsidRPr="00F56DFE" w:rsidRDefault="00A3682A" w:rsidP="00A3682A">
      <w:pPr>
        <w:ind w:hanging="2"/>
        <w:rPr>
          <w:b/>
        </w:rPr>
      </w:pPr>
      <w:r w:rsidRPr="00F56DFE">
        <w:rPr>
          <w:b/>
        </w:rPr>
        <w:t>AZ IRODALOM HATÁRTERÜLETEI</w:t>
      </w:r>
    </w:p>
    <w:p w:rsidR="00A3682A" w:rsidRPr="00F56DFE" w:rsidRDefault="00A3682A" w:rsidP="00A3682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F56DFE">
        <w:rPr>
          <w:sz w:val="24"/>
        </w:rPr>
        <w:t>Az irodalom és a film</w:t>
      </w:r>
    </w:p>
    <w:p w:rsidR="00A3682A" w:rsidRPr="00F56DFE" w:rsidRDefault="00A3682A" w:rsidP="00A3682A">
      <w:pPr>
        <w:jc w:val="both"/>
        <w:rPr>
          <w:sz w:val="24"/>
        </w:rPr>
      </w:pPr>
    </w:p>
    <w:p w:rsidR="00A3682A" w:rsidRPr="00F56DFE" w:rsidRDefault="00A3682A" w:rsidP="00A3682A">
      <w:pPr>
        <w:ind w:hanging="2"/>
        <w:rPr>
          <w:b/>
          <w:sz w:val="24"/>
          <w:szCs w:val="24"/>
        </w:rPr>
      </w:pPr>
      <w:r w:rsidRPr="00F56DFE">
        <w:rPr>
          <w:b/>
        </w:rPr>
        <w:t>REGIONÁLIS KULTÚRA ÉS HATÁRON TÚLI IRODALOM</w:t>
      </w:r>
    </w:p>
    <w:p w:rsidR="00A3682A" w:rsidRPr="00F56DFE" w:rsidRDefault="00A3682A" w:rsidP="00A3682A">
      <w:pPr>
        <w:pStyle w:val="Listaszerbekezds"/>
        <w:widowControl w:val="0"/>
        <w:numPr>
          <w:ilvl w:val="0"/>
          <w:numId w:val="17"/>
        </w:numPr>
        <w:suppressAutoHyphens/>
        <w:spacing w:line="1" w:lineRule="atLeast"/>
        <w:ind w:left="0" w:firstLine="0"/>
        <w:jc w:val="both"/>
        <w:textDirection w:val="btLr"/>
        <w:textAlignment w:val="top"/>
        <w:outlineLvl w:val="0"/>
        <w:rPr>
          <w:sz w:val="24"/>
        </w:rPr>
      </w:pPr>
      <w:r w:rsidRPr="00F56DFE">
        <w:rPr>
          <w:sz w:val="24"/>
          <w:szCs w:val="24"/>
        </w:rPr>
        <w:t>A Petőfi Irodalmi Múzeum (PIM) bemutatása</w:t>
      </w:r>
    </w:p>
    <w:p w:rsidR="006B4A1E" w:rsidRDefault="006B4A1E">
      <w:pPr>
        <w:spacing w:line="270" w:lineRule="exact"/>
        <w:rPr>
          <w:sz w:val="20"/>
          <w:szCs w:val="20"/>
        </w:rPr>
      </w:pPr>
    </w:p>
    <w:p w:rsidR="006B4A1E" w:rsidRDefault="006B4A1E">
      <w:pPr>
        <w:spacing w:line="270" w:lineRule="exact"/>
        <w:rPr>
          <w:sz w:val="20"/>
          <w:szCs w:val="20"/>
        </w:rPr>
      </w:pPr>
    </w:p>
    <w:p w:rsidR="00A3682A" w:rsidRDefault="00A3682A">
      <w:pPr>
        <w:rPr>
          <w:rFonts w:eastAsia="Times New Roman"/>
          <w:b/>
          <w:bCs/>
          <w:sz w:val="32"/>
          <w:szCs w:val="32"/>
          <w:u w:val="single"/>
        </w:rPr>
      </w:pPr>
      <w:bookmarkStart w:id="1" w:name="page3"/>
      <w:bookmarkStart w:id="2" w:name="page4"/>
      <w:bookmarkEnd w:id="1"/>
      <w:bookmarkEnd w:id="2"/>
      <w:r>
        <w:rPr>
          <w:rFonts w:eastAsia="Times New Roman"/>
          <w:b/>
          <w:bCs/>
          <w:sz w:val="32"/>
          <w:szCs w:val="32"/>
          <w:u w:val="single"/>
        </w:rPr>
        <w:br w:type="page"/>
      </w:r>
    </w:p>
    <w:p w:rsidR="002150A9" w:rsidRPr="00AB154D" w:rsidRDefault="00BF178A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M</w:t>
      </w:r>
      <w:r w:rsidR="005B750C" w:rsidRPr="00AB154D">
        <w:rPr>
          <w:rFonts w:eastAsia="Times New Roman"/>
          <w:b/>
          <w:bCs/>
          <w:sz w:val="32"/>
          <w:szCs w:val="32"/>
          <w:u w:val="single"/>
        </w:rPr>
        <w:t>atematika</w:t>
      </w:r>
    </w:p>
    <w:p w:rsidR="002150A9" w:rsidRPr="00AB154D" w:rsidRDefault="002150A9">
      <w:pPr>
        <w:spacing w:line="318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335" w:lineRule="exact"/>
        <w:rPr>
          <w:sz w:val="20"/>
          <w:szCs w:val="20"/>
        </w:rPr>
      </w:pPr>
    </w:p>
    <w:p w:rsidR="002150A9" w:rsidRPr="00AB154D" w:rsidRDefault="00BF178A" w:rsidP="00BF178A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  <w:szCs w:val="20"/>
        </w:rPr>
        <w:t>https://www.oktatas.hu/pub_bin/dload/kozoktatas/erettsegi/vizsgakovetelmenyek2017/matematika_vk.pdf</w:t>
      </w:r>
    </w:p>
    <w:p w:rsidR="005B750C" w:rsidRPr="00AB154D" w:rsidRDefault="005B750C">
      <w:pPr>
        <w:rPr>
          <w:rFonts w:eastAsia="Times New Roman"/>
          <w:sz w:val="28"/>
          <w:szCs w:val="28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335" w:lineRule="exact"/>
        <w:rPr>
          <w:sz w:val="20"/>
          <w:szCs w:val="20"/>
        </w:rPr>
      </w:pPr>
    </w:p>
    <w:p w:rsidR="002150A9" w:rsidRPr="00AB154D" w:rsidRDefault="00A3682A">
      <w:pPr>
        <w:spacing w:line="326" w:lineRule="exact"/>
        <w:rPr>
          <w:sz w:val="28"/>
          <w:szCs w:val="20"/>
        </w:rPr>
      </w:pPr>
      <w:hyperlink r:id="rId5" w:history="1">
        <w:r w:rsidR="00BF178A" w:rsidRPr="00AB154D">
          <w:rPr>
            <w:rStyle w:val="Hiperhivatkozs"/>
            <w:sz w:val="28"/>
            <w:szCs w:val="20"/>
          </w:rPr>
          <w:t>https://www.oktatas.hu/pub_bin/dload/kozoktatas/erettsegi/vizsgakovetelmenyek2017/matematika_vl.pdf</w:t>
        </w:r>
      </w:hyperlink>
    </w:p>
    <w:p w:rsidR="00BF178A" w:rsidRPr="00AB154D" w:rsidRDefault="00BF178A">
      <w:pPr>
        <w:spacing w:line="326" w:lineRule="exact"/>
        <w:rPr>
          <w:sz w:val="20"/>
          <w:szCs w:val="20"/>
        </w:rPr>
      </w:pPr>
    </w:p>
    <w:p w:rsidR="002150A9" w:rsidRPr="00AB154D" w:rsidRDefault="005B750C">
      <w:pPr>
        <w:spacing w:line="235" w:lineRule="auto"/>
        <w:ind w:right="186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Témakörök a szóbeli vizsgán: (csak 12,5-24% közötti írásbeli eredmény esetén van szóbeli vizsga)</w:t>
      </w:r>
    </w:p>
    <w:p w:rsidR="00C75BD5" w:rsidRDefault="00C75BD5">
      <w:pPr>
        <w:spacing w:line="321" w:lineRule="exact"/>
        <w:rPr>
          <w:rFonts w:eastAsia="Times New Roman"/>
          <w:b/>
          <w:bCs/>
          <w:sz w:val="32"/>
          <w:szCs w:val="32"/>
          <w:u w:val="single"/>
        </w:rPr>
      </w:pPr>
    </w:p>
    <w:p w:rsidR="002150A9" w:rsidRPr="00AB154D" w:rsidRDefault="002150A9"/>
    <w:p w:rsidR="00A8796E" w:rsidRPr="00AB154D" w:rsidRDefault="00A8796E" w:rsidP="00A8796E">
      <w:pPr>
        <w:rPr>
          <w:b/>
          <w:sz w:val="28"/>
          <w:szCs w:val="28"/>
        </w:rPr>
      </w:pPr>
      <w:bookmarkStart w:id="3" w:name="page5"/>
      <w:bookmarkEnd w:id="3"/>
      <w:r w:rsidRPr="00AB154D">
        <w:rPr>
          <w:b/>
          <w:sz w:val="28"/>
          <w:szCs w:val="28"/>
        </w:rPr>
        <w:t>halmazműveletek: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unió, metszet, különbség, komplementer, részhalmaz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 xml:space="preserve">gráfok: </w:t>
      </w:r>
      <w:r w:rsidRPr="00AB154D">
        <w:rPr>
          <w:sz w:val="28"/>
          <w:szCs w:val="28"/>
        </w:rPr>
        <w:t xml:space="preserve">csúcsok, élek, fokszám 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 xml:space="preserve">oszthatóság: </w:t>
      </w:r>
      <w:r w:rsidRPr="00AB154D">
        <w:rPr>
          <w:sz w:val="28"/>
          <w:szCs w:val="28"/>
        </w:rPr>
        <w:t>prímszámok, relatív prímek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legnagyobb közös osztó, legkisebb közös többszörös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hatványozás</w:t>
      </w:r>
      <w:r w:rsidRPr="00AB154D">
        <w:rPr>
          <w:sz w:val="28"/>
          <w:szCs w:val="28"/>
        </w:rPr>
        <w:t xml:space="preserve"> definíciója: pozitív és negatív egész, 0 és racionális kitevő esetén, normálalak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egyszerű exponenciális egyenletek megoldása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 xml:space="preserve">nevezetes azonosságok, 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elsőfokú</w:t>
      </w:r>
      <w:r w:rsidRPr="00AB154D">
        <w:rPr>
          <w:sz w:val="28"/>
          <w:szCs w:val="28"/>
        </w:rPr>
        <w:t xml:space="preserve"> egyenletek és egyenletrendszer megoldása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egyszerű szöveges feladatok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másodfokú egyenlet</w:t>
      </w:r>
      <w:r w:rsidRPr="00AB154D">
        <w:rPr>
          <w:sz w:val="28"/>
          <w:szCs w:val="28"/>
        </w:rPr>
        <w:t xml:space="preserve"> megoldása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a diszkrimináns fogalma, gyökök száma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a gyöktényezős alak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másodfokú függvény ábrázolása, jellemzése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négyzetgyök</w:t>
      </w:r>
      <w:r w:rsidRPr="00AB154D">
        <w:rPr>
          <w:sz w:val="28"/>
          <w:szCs w:val="28"/>
        </w:rPr>
        <w:t xml:space="preserve"> fogalma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 xml:space="preserve">nevező </w:t>
      </w:r>
      <w:proofErr w:type="spellStart"/>
      <w:r w:rsidRPr="00AB154D">
        <w:rPr>
          <w:sz w:val="28"/>
          <w:szCs w:val="28"/>
        </w:rPr>
        <w:t>gyöktelenítése</w:t>
      </w:r>
      <w:proofErr w:type="spellEnd"/>
      <w:r w:rsidRPr="00AB154D">
        <w:rPr>
          <w:sz w:val="28"/>
          <w:szCs w:val="28"/>
        </w:rPr>
        <w:t>, n-edik gyök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egyszerű négyzetgyökös egyenletek megoldása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az abszolútérték</w:t>
      </w:r>
      <w:r w:rsidRPr="00AB154D">
        <w:rPr>
          <w:sz w:val="28"/>
          <w:szCs w:val="28"/>
        </w:rPr>
        <w:t xml:space="preserve"> függvény ábrázolása, jellemzése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logaritmus</w:t>
      </w:r>
      <w:r w:rsidRPr="00AB154D">
        <w:rPr>
          <w:sz w:val="28"/>
          <w:szCs w:val="28"/>
        </w:rPr>
        <w:t xml:space="preserve"> definíciója, kikötések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logaritmusos egyenlet megoldása</w:t>
      </w:r>
    </w:p>
    <w:p w:rsidR="00A8796E" w:rsidRPr="00AB154D" w:rsidRDefault="00A8796E" w:rsidP="00A8796E">
      <w:pPr>
        <w:ind w:left="360" w:hanging="360"/>
        <w:rPr>
          <w:sz w:val="28"/>
          <w:szCs w:val="28"/>
        </w:rPr>
      </w:pPr>
      <w:r w:rsidRPr="00AB154D">
        <w:rPr>
          <w:b/>
          <w:sz w:val="28"/>
          <w:szCs w:val="28"/>
        </w:rPr>
        <w:t>geometria</w:t>
      </w:r>
      <w:r w:rsidRPr="00AB154D">
        <w:rPr>
          <w:sz w:val="28"/>
          <w:szCs w:val="28"/>
        </w:rPr>
        <w:t>: négyszögek tulajdonságai (trapéz, paralelogramma, deltoid, rombusz, téglalap, négyzet)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háromszögek tulajdonságai, területe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Pitagorasz-tétel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szögfüggvények a derékszögű háromszögben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szabályos sokszögek kerülete és területe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lastRenderedPageBreak/>
        <w:t>sinus- és cosinus-tétel alkalmazása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 xml:space="preserve">geometriai transzformációk: </w:t>
      </w:r>
      <w:r w:rsidRPr="00AB154D">
        <w:rPr>
          <w:sz w:val="28"/>
          <w:szCs w:val="28"/>
        </w:rPr>
        <w:t>tengelyes tükrözés tulajdonságai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koordinátageometria</w:t>
      </w:r>
      <w:r w:rsidRPr="00AB154D">
        <w:rPr>
          <w:sz w:val="28"/>
          <w:szCs w:val="28"/>
        </w:rPr>
        <w:t>: vektor fogalma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vektor hossza (abszolútértéke), számszorosa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két pont távolsága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szakasz felezőpontjának koordinátái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háromszög súlypontjának koordinátái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egyenes és kör egyenlete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térgeometria</w:t>
      </w:r>
      <w:r w:rsidRPr="00AB154D">
        <w:rPr>
          <w:sz w:val="28"/>
          <w:szCs w:val="28"/>
        </w:rPr>
        <w:t>: henger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egyenes hasáb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gúla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egyenes körkúp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gömb felszíne, térfogata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trigonometria</w:t>
      </w:r>
      <w:r w:rsidRPr="00AB154D">
        <w:rPr>
          <w:sz w:val="28"/>
          <w:szCs w:val="28"/>
        </w:rPr>
        <w:t xml:space="preserve">: 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sinus és cosinus függvény ábrázolása, jellemzése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egyszerű trigonometrikus egyenletek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sorozatok</w:t>
      </w:r>
      <w:r w:rsidRPr="00AB154D">
        <w:rPr>
          <w:sz w:val="28"/>
          <w:szCs w:val="28"/>
        </w:rPr>
        <w:t>: számtani és mértani sorozat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n-edik tag, összegképlet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kamatos kamat számítás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kombinatorika</w:t>
      </w:r>
      <w:r w:rsidRPr="00AB154D">
        <w:rPr>
          <w:sz w:val="28"/>
          <w:szCs w:val="28"/>
        </w:rPr>
        <w:t>: elemek sorba rendezése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kiválasztásos feladatok</w:t>
      </w:r>
    </w:p>
    <w:p w:rsidR="00A8796E" w:rsidRPr="00AB154D" w:rsidRDefault="00A8796E" w:rsidP="00A8796E">
      <w:pPr>
        <w:rPr>
          <w:b/>
          <w:sz w:val="28"/>
          <w:szCs w:val="28"/>
        </w:rPr>
      </w:pPr>
      <w:r w:rsidRPr="00AB154D">
        <w:rPr>
          <w:b/>
          <w:sz w:val="28"/>
          <w:szCs w:val="28"/>
        </w:rPr>
        <w:t>statisztikai fogalmak: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 xml:space="preserve">átlag, </w:t>
      </w:r>
      <w:proofErr w:type="spellStart"/>
      <w:r w:rsidRPr="00AB154D">
        <w:rPr>
          <w:sz w:val="28"/>
          <w:szCs w:val="28"/>
        </w:rPr>
        <w:t>módusz</w:t>
      </w:r>
      <w:proofErr w:type="spellEnd"/>
      <w:r w:rsidRPr="00AB154D">
        <w:rPr>
          <w:sz w:val="28"/>
          <w:szCs w:val="28"/>
        </w:rPr>
        <w:t>, medián, terjedelem, oszlopdiagram</w:t>
      </w:r>
    </w:p>
    <w:p w:rsidR="00A8796E" w:rsidRPr="00AB154D" w:rsidRDefault="00A8796E" w:rsidP="00A8796E">
      <w:pPr>
        <w:rPr>
          <w:b/>
          <w:sz w:val="28"/>
          <w:szCs w:val="28"/>
        </w:rPr>
      </w:pPr>
      <w:r w:rsidRPr="00AB154D">
        <w:rPr>
          <w:b/>
          <w:sz w:val="28"/>
          <w:szCs w:val="28"/>
        </w:rPr>
        <w:t xml:space="preserve">logika: </w:t>
      </w:r>
      <w:r w:rsidRPr="00AB154D">
        <w:rPr>
          <w:sz w:val="28"/>
          <w:szCs w:val="28"/>
        </w:rPr>
        <w:t>igaz, hamis állítások</w:t>
      </w:r>
    </w:p>
    <w:p w:rsidR="00A8796E" w:rsidRPr="00AB154D" w:rsidRDefault="00A8796E" w:rsidP="00A8796E">
      <w:pPr>
        <w:ind w:firstLine="360"/>
        <w:rPr>
          <w:sz w:val="28"/>
          <w:szCs w:val="28"/>
        </w:rPr>
      </w:pPr>
      <w:r w:rsidRPr="00AB154D">
        <w:rPr>
          <w:sz w:val="28"/>
          <w:szCs w:val="28"/>
        </w:rPr>
        <w:t>állítások tagadása, megfordítása, skatulyaelv</w:t>
      </w:r>
    </w:p>
    <w:p w:rsidR="00A8796E" w:rsidRPr="00AB154D" w:rsidRDefault="00A8796E" w:rsidP="00A8796E">
      <w:pPr>
        <w:rPr>
          <w:b/>
          <w:sz w:val="28"/>
          <w:szCs w:val="28"/>
        </w:rPr>
      </w:pPr>
      <w:r w:rsidRPr="00AB154D">
        <w:rPr>
          <w:b/>
          <w:sz w:val="28"/>
          <w:szCs w:val="28"/>
        </w:rPr>
        <w:t xml:space="preserve">valószínűség számítás : </w:t>
      </w:r>
      <w:r w:rsidRPr="00AB154D">
        <w:rPr>
          <w:sz w:val="28"/>
          <w:szCs w:val="28"/>
        </w:rPr>
        <w:t>egyszerű feladatok</w:t>
      </w:r>
    </w:p>
    <w:p w:rsidR="00A8796E" w:rsidRPr="00AB154D" w:rsidRDefault="00A8796E">
      <w:pPr>
        <w:ind w:left="4"/>
        <w:rPr>
          <w:rFonts w:eastAsia="Times New Roman"/>
          <w:b/>
          <w:bCs/>
          <w:sz w:val="32"/>
          <w:szCs w:val="32"/>
          <w:u w:val="single"/>
        </w:rPr>
      </w:pPr>
    </w:p>
    <w:p w:rsidR="00A8796E" w:rsidRPr="00AB154D" w:rsidRDefault="00A8796E">
      <w:pPr>
        <w:rPr>
          <w:rFonts w:eastAsia="Times New Roman"/>
          <w:b/>
          <w:bCs/>
          <w:sz w:val="32"/>
          <w:szCs w:val="32"/>
          <w:u w:val="single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br w:type="page"/>
      </w: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Történelem</w:t>
      </w:r>
      <w:r w:rsidR="00DE1C86">
        <w:rPr>
          <w:rFonts w:eastAsia="Times New Roman"/>
          <w:b/>
          <w:bCs/>
          <w:sz w:val="32"/>
          <w:szCs w:val="32"/>
          <w:u w:val="single"/>
        </w:rPr>
        <w:t xml:space="preserve"> 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A3682A" w:rsidP="005B750C">
      <w:pPr>
        <w:spacing w:line="326" w:lineRule="exact"/>
        <w:rPr>
          <w:rStyle w:val="Hiperhivatkozs"/>
        </w:rPr>
      </w:pPr>
      <w:hyperlink r:id="rId6" w:history="1">
        <w:r w:rsidR="005B750C" w:rsidRPr="00AB154D">
          <w:rPr>
            <w:rStyle w:val="Hiperhivatkozs"/>
            <w:sz w:val="28"/>
            <w:szCs w:val="20"/>
          </w:rPr>
          <w:t>https://www.oktatas.hu/pub_bin/dload/kozoktatas/erettsegi/vizsgakovetelmenyek2017/tortenelem_vk.pdf</w:t>
        </w:r>
      </w:hyperlink>
    </w:p>
    <w:p w:rsidR="005B750C" w:rsidRPr="00AB154D" w:rsidRDefault="005B750C">
      <w:pPr>
        <w:spacing w:line="150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5B750C" w:rsidP="005B750C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</w:rPr>
        <w:t>https://www.oktatas.hu/pub_bin/dload/kozoktatas/erettsegi/vizsgakovetelmenyek2017/tortenelem_vl.pdf</w:t>
      </w:r>
    </w:p>
    <w:p w:rsidR="002150A9" w:rsidRPr="00AB154D" w:rsidRDefault="002150A9" w:rsidP="005B750C">
      <w:pPr>
        <w:spacing w:line="326" w:lineRule="exact"/>
        <w:rPr>
          <w:rStyle w:val="Hiperhivatkozs"/>
          <w:sz w:val="28"/>
        </w:rPr>
      </w:pPr>
    </w:p>
    <w:p w:rsidR="006B4A1E" w:rsidRDefault="006B4A1E">
      <w:pPr>
        <w:spacing w:line="296" w:lineRule="exact"/>
        <w:rPr>
          <w:rFonts w:eastAsia="Times New Roman"/>
          <w:sz w:val="28"/>
          <w:szCs w:val="28"/>
        </w:rPr>
      </w:pPr>
      <w:r w:rsidRPr="006B4A1E">
        <w:rPr>
          <w:rFonts w:eastAsia="Times New Roman"/>
          <w:sz w:val="28"/>
          <w:szCs w:val="28"/>
        </w:rPr>
        <w:t xml:space="preserve">Tájékoztató a 2021/2022. tanév október-novemberi vizsgaidőszakában a történelem érettségi vizsgákon használható középiskolai történelmi atlaszokról </w:t>
      </w:r>
    </w:p>
    <w:p w:rsidR="006B4A1E" w:rsidRDefault="006B4A1E">
      <w:pPr>
        <w:spacing w:line="296" w:lineRule="exact"/>
        <w:rPr>
          <w:rFonts w:eastAsia="Times New Roman"/>
          <w:sz w:val="28"/>
          <w:szCs w:val="28"/>
        </w:rPr>
      </w:pPr>
    </w:p>
    <w:p w:rsidR="006B4A1E" w:rsidRDefault="006B4A1E">
      <w:pPr>
        <w:spacing w:line="296" w:lineRule="exact"/>
        <w:rPr>
          <w:rFonts w:eastAsia="Times New Roman"/>
          <w:sz w:val="28"/>
          <w:szCs w:val="28"/>
        </w:rPr>
      </w:pPr>
      <w:r w:rsidRPr="006B4A1E">
        <w:rPr>
          <w:rFonts w:eastAsia="Times New Roman"/>
          <w:sz w:val="28"/>
          <w:szCs w:val="28"/>
        </w:rPr>
        <w:t xml:space="preserve">A történelem érettségi vizsgán használható segédeszközökről a vizsgaleírás rendelkezik. </w:t>
      </w:r>
      <w:hyperlink r:id="rId7" w:history="1">
        <w:r w:rsidRPr="00D8294D">
          <w:rPr>
            <w:rStyle w:val="Hiperhivatkozs"/>
            <w:rFonts w:eastAsia="Times New Roman"/>
            <w:sz w:val="28"/>
            <w:szCs w:val="28"/>
          </w:rPr>
          <w:t>https://www.oktatas.hu/kozneveles/erettsegi/altalanos_tajekoztatas/erettsegi_vizsgatargyak</w:t>
        </w:r>
      </w:hyperlink>
      <w:r w:rsidRPr="006B4A1E">
        <w:rPr>
          <w:rFonts w:eastAsia="Times New Roman"/>
          <w:sz w:val="28"/>
          <w:szCs w:val="28"/>
        </w:rPr>
        <w:t xml:space="preserve"> </w:t>
      </w:r>
    </w:p>
    <w:p w:rsidR="006B4A1E" w:rsidRDefault="006B4A1E">
      <w:pPr>
        <w:spacing w:line="296" w:lineRule="exact"/>
        <w:rPr>
          <w:rFonts w:eastAsia="Times New Roman"/>
          <w:sz w:val="28"/>
          <w:szCs w:val="28"/>
        </w:rPr>
      </w:pPr>
      <w:r w:rsidRPr="006B4A1E">
        <w:rPr>
          <w:rFonts w:eastAsia="Times New Roman"/>
          <w:sz w:val="28"/>
          <w:szCs w:val="28"/>
        </w:rPr>
        <w:t xml:space="preserve">A vizsgaleírás szerint a történelem érettségi vizsgákon kizárólag „az állami tankönyvfejlesztésért és kiadásért felelős szerv által kiadott, kronológiai adattáblázatot nem tartalmazó középiskolai történelmi atlasz” használható. </w:t>
      </w:r>
    </w:p>
    <w:p w:rsidR="006B4A1E" w:rsidRDefault="006B4A1E">
      <w:pPr>
        <w:spacing w:line="296" w:lineRule="exact"/>
        <w:rPr>
          <w:rFonts w:eastAsia="Times New Roman"/>
          <w:sz w:val="28"/>
          <w:szCs w:val="28"/>
        </w:rPr>
      </w:pPr>
    </w:p>
    <w:p w:rsidR="006B4A1E" w:rsidRDefault="006B4A1E">
      <w:pPr>
        <w:spacing w:line="296" w:lineRule="exact"/>
        <w:rPr>
          <w:rFonts w:eastAsia="Times New Roman"/>
          <w:sz w:val="28"/>
          <w:szCs w:val="28"/>
        </w:rPr>
      </w:pPr>
      <w:r w:rsidRPr="006B4A1E">
        <w:rPr>
          <w:rFonts w:eastAsia="Times New Roman"/>
          <w:sz w:val="28"/>
          <w:szCs w:val="28"/>
        </w:rPr>
        <w:t xml:space="preserve">A jogszabályi feltételeknek megfelelő atlaszok az alábbiak: </w:t>
      </w:r>
    </w:p>
    <w:p w:rsidR="006B4A1E" w:rsidRDefault="006B4A1E">
      <w:pPr>
        <w:spacing w:line="296" w:lineRule="exact"/>
        <w:rPr>
          <w:rFonts w:eastAsia="Times New Roman"/>
          <w:sz w:val="28"/>
          <w:szCs w:val="28"/>
        </w:rPr>
      </w:pPr>
      <w:r w:rsidRPr="006B4A1E">
        <w:rPr>
          <w:rFonts w:eastAsia="Times New Roman"/>
          <w:sz w:val="28"/>
          <w:szCs w:val="28"/>
        </w:rPr>
        <w:t xml:space="preserve">- Történelmi atlasz középiskolásoknak FI-504010903 </w:t>
      </w:r>
    </w:p>
    <w:p w:rsidR="006B4A1E" w:rsidRDefault="006B4A1E">
      <w:pPr>
        <w:spacing w:line="296" w:lineRule="exact"/>
        <w:rPr>
          <w:rFonts w:eastAsia="Times New Roman"/>
          <w:sz w:val="28"/>
          <w:szCs w:val="28"/>
        </w:rPr>
      </w:pPr>
      <w:r w:rsidRPr="006B4A1E">
        <w:rPr>
          <w:rFonts w:eastAsia="Times New Roman"/>
          <w:sz w:val="28"/>
          <w:szCs w:val="28"/>
        </w:rPr>
        <w:t xml:space="preserve">- Történelmi atlasz középiskolásoknak FI-504010903/1 </w:t>
      </w:r>
    </w:p>
    <w:p w:rsidR="002150A9" w:rsidRPr="006B4A1E" w:rsidRDefault="006B4A1E">
      <w:pPr>
        <w:spacing w:line="296" w:lineRule="exact"/>
        <w:rPr>
          <w:rFonts w:eastAsia="Times New Roman"/>
          <w:sz w:val="28"/>
          <w:szCs w:val="28"/>
        </w:rPr>
      </w:pPr>
      <w:r w:rsidRPr="006B4A1E">
        <w:rPr>
          <w:rFonts w:eastAsia="Times New Roman"/>
          <w:sz w:val="28"/>
          <w:szCs w:val="28"/>
        </w:rPr>
        <w:t>- Történelmi atlasz középiskolásoknak FI-504010903/2</w:t>
      </w:r>
    </w:p>
    <w:p w:rsidR="00083318" w:rsidRDefault="000833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3318" w:rsidRPr="00B36740" w:rsidRDefault="006B4A1E" w:rsidP="00083318">
      <w:pPr>
        <w:jc w:val="center"/>
        <w:rPr>
          <w:b/>
          <w:sz w:val="32"/>
        </w:rPr>
      </w:pPr>
      <w:r>
        <w:rPr>
          <w:b/>
          <w:sz w:val="28"/>
          <w:szCs w:val="28"/>
        </w:rPr>
        <w:lastRenderedPageBreak/>
        <w:t>T</w:t>
      </w:r>
      <w:r w:rsidR="00083318" w:rsidRPr="0066562A">
        <w:rPr>
          <w:b/>
          <w:sz w:val="28"/>
          <w:szCs w:val="28"/>
        </w:rPr>
        <w:t>örténelem érettségi szóbeli tételsor (középszint</w:t>
      </w:r>
      <w:r w:rsidR="00083318">
        <w:rPr>
          <w:b/>
          <w:sz w:val="28"/>
          <w:szCs w:val="28"/>
        </w:rPr>
        <w:t>)</w:t>
      </w:r>
      <w:r w:rsidR="00E800A4">
        <w:rPr>
          <w:b/>
          <w:sz w:val="28"/>
          <w:szCs w:val="28"/>
        </w:rPr>
        <w:t xml:space="preserve"> </w:t>
      </w:r>
      <w:r w:rsidR="00BB4370">
        <w:rPr>
          <w:b/>
          <w:sz w:val="32"/>
        </w:rPr>
        <w:t>2021</w:t>
      </w:r>
    </w:p>
    <w:p w:rsidR="00083318" w:rsidRDefault="00083318" w:rsidP="00083318"/>
    <w:p w:rsidR="001748F7" w:rsidRPr="0060313C" w:rsidRDefault="001748F7" w:rsidP="001748F7">
      <w:pPr>
        <w:pStyle w:val="Nincstrkz"/>
        <w:jc w:val="center"/>
        <w:rPr>
          <w:sz w:val="32"/>
          <w:szCs w:val="32"/>
        </w:rPr>
      </w:pPr>
      <w:r w:rsidRPr="0060313C">
        <w:rPr>
          <w:sz w:val="32"/>
          <w:szCs w:val="32"/>
        </w:rPr>
        <w:t>Statisztikai összegző táblázat</w:t>
      </w:r>
    </w:p>
    <w:p w:rsidR="001748F7" w:rsidRDefault="001748F7" w:rsidP="001748F7">
      <w:pPr>
        <w:jc w:val="center"/>
        <w:rPr>
          <w:b/>
        </w:rPr>
      </w:pPr>
    </w:p>
    <w:tbl>
      <w:tblPr>
        <w:tblStyle w:val="Vilgosrcs1"/>
        <w:tblW w:w="9204" w:type="dxa"/>
        <w:tblLayout w:type="fixed"/>
        <w:tblLook w:val="01E0" w:firstRow="1" w:lastRow="1" w:firstColumn="1" w:lastColumn="1" w:noHBand="0" w:noVBand="0"/>
      </w:tblPr>
      <w:tblGrid>
        <w:gridCol w:w="1691"/>
        <w:gridCol w:w="4253"/>
        <w:gridCol w:w="3260"/>
      </w:tblGrid>
      <w:tr w:rsidR="001748F7" w:rsidRPr="003856BD" w:rsidTr="00560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1748F7" w:rsidRPr="003856BD" w:rsidRDefault="001748F7" w:rsidP="00D2392F">
            <w:pPr>
              <w:rPr>
                <w:b w:val="0"/>
              </w:rPr>
            </w:pPr>
            <w:r w:rsidRPr="003856BD">
              <w:t>Korszak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748F7" w:rsidRPr="003856BD" w:rsidRDefault="001748F7" w:rsidP="00D2392F">
            <w:pPr>
              <w:rPr>
                <w:b w:val="0"/>
              </w:rPr>
            </w:pPr>
            <w:r w:rsidRPr="003856BD">
              <w:t>Egyetemes történelem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</w:tcPr>
          <w:p w:rsidR="001748F7" w:rsidRPr="003856BD" w:rsidRDefault="001748F7" w:rsidP="00D2392F">
            <w:pPr>
              <w:rPr>
                <w:b w:val="0"/>
              </w:rPr>
            </w:pPr>
            <w:r w:rsidRPr="003856BD">
              <w:t>Magyar történelem</w:t>
            </w:r>
          </w:p>
        </w:tc>
      </w:tr>
      <w:tr w:rsidR="001748F7" w:rsidRPr="003856BD" w:rsidTr="0056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</w:tcPr>
          <w:p w:rsidR="001748F7" w:rsidRPr="003856BD" w:rsidRDefault="001748F7" w:rsidP="00D2392F">
            <w:r>
              <w:t>1849 előtt</w:t>
            </w:r>
          </w:p>
          <w:p w:rsidR="001748F7" w:rsidRPr="003856BD" w:rsidRDefault="001748F7" w:rsidP="00D2392F">
            <w:r w:rsidRPr="003856BD">
              <w:t>(</w:t>
            </w:r>
            <w:r>
              <w:t>50</w:t>
            </w:r>
            <w:r w:rsidRPr="003856BD">
              <w:t>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BFBFBF" w:themeFill="background1" w:themeFillShade="BF"/>
          </w:tcPr>
          <w:p w:rsidR="001748F7" w:rsidRPr="003856BD" w:rsidRDefault="001748F7" w:rsidP="00D2392F">
            <w:pPr>
              <w:rPr>
                <w:b/>
              </w:rPr>
            </w:pPr>
            <w:r w:rsidRPr="00492962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3856BD">
              <w:rPr>
                <w:b/>
              </w:rPr>
              <w:t>/20=2</w:t>
            </w:r>
            <w:r>
              <w:rPr>
                <w:b/>
              </w:rPr>
              <w:t>0</w:t>
            </w:r>
            <w:r w:rsidRPr="003856BD">
              <w:rPr>
                <w:b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BFBFBF" w:themeFill="background1" w:themeFillShade="BF"/>
          </w:tcPr>
          <w:p w:rsidR="001748F7" w:rsidRPr="00492962" w:rsidRDefault="001748F7" w:rsidP="00D2392F">
            <w:pPr>
              <w:rPr>
                <w:highlight w:val="cyan"/>
              </w:rPr>
            </w:pPr>
            <w:r>
              <w:t>6</w:t>
            </w:r>
            <w:r w:rsidRPr="003856BD">
              <w:t>/20=</w:t>
            </w:r>
            <w:r>
              <w:t>30</w:t>
            </w:r>
            <w:r w:rsidRPr="003856BD">
              <w:t>%</w:t>
            </w:r>
          </w:p>
        </w:tc>
      </w:tr>
      <w:tr w:rsidR="001748F7" w:rsidRPr="003856BD" w:rsidTr="00560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00"/>
          </w:tcPr>
          <w:p w:rsidR="001748F7" w:rsidRDefault="001748F7" w:rsidP="00D2392F">
            <w:pPr>
              <w:rPr>
                <w:b/>
              </w:rPr>
            </w:pPr>
            <w:r>
              <w:rPr>
                <w:b/>
              </w:rPr>
              <w:t>5. Az athéni demokrácia működése a Kr.e. 5. században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FF00"/>
          </w:tcPr>
          <w:p w:rsidR="001748F7" w:rsidRDefault="001748F7" w:rsidP="00D2392F">
            <w:r>
              <w:t>6. A magyar nép eredete. Vándorláselméletek, honfoglalás, kalandozások.</w:t>
            </w:r>
          </w:p>
        </w:tc>
      </w:tr>
      <w:tr w:rsidR="001748F7" w:rsidRPr="003856BD" w:rsidTr="0056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00B0F0"/>
          </w:tcPr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>8. A kereszténység kialakulása és főbb tanításai. A középkori egyház és világkép. Keleti és nyugati kereszténység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00B0F0"/>
          </w:tcPr>
          <w:p w:rsidR="001748F7" w:rsidRDefault="001748F7" w:rsidP="00D2392F">
            <w:r>
              <w:t xml:space="preserve">9. Géza fejedelem és </w:t>
            </w:r>
          </w:p>
          <w:p w:rsidR="001748F7" w:rsidRPr="003856BD" w:rsidRDefault="001748F7" w:rsidP="00D2392F">
            <w:r>
              <w:t>I. (Szent) István államszervező tevékenysége</w:t>
            </w:r>
          </w:p>
        </w:tc>
      </w:tr>
      <w:tr w:rsidR="001748F7" w:rsidRPr="003856BD" w:rsidTr="00560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92D050"/>
          </w:tcPr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>1. A n</w:t>
            </w:r>
            <w:r w:rsidRPr="003856BD">
              <w:rPr>
                <w:b/>
              </w:rPr>
              <w:t>agy földrajzi felfedezések</w:t>
            </w:r>
            <w:r>
              <w:rPr>
                <w:b/>
              </w:rPr>
              <w:t xml:space="preserve"> és a kialakuló kapitalista gazdaság jellemzői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92D050"/>
          </w:tcPr>
          <w:p w:rsidR="001748F7" w:rsidRPr="003856BD" w:rsidRDefault="001748F7" w:rsidP="00D2392F">
            <w:r>
              <w:t>3</w:t>
            </w:r>
            <w:r w:rsidRPr="00492962">
              <w:t>. A középkori magyar állam megerősödése Károly Róbert uralkodása idején</w:t>
            </w:r>
          </w:p>
        </w:tc>
      </w:tr>
      <w:tr w:rsidR="001748F7" w:rsidRPr="003856BD" w:rsidTr="0056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92D050"/>
          </w:tcPr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492962">
              <w:rPr>
                <w:b/>
              </w:rPr>
              <w:t>Az ipa</w:t>
            </w:r>
            <w:r>
              <w:rPr>
                <w:b/>
              </w:rPr>
              <w:t xml:space="preserve">ri forradalom első szakasza, </w:t>
            </w:r>
            <w:r w:rsidRPr="00492962">
              <w:rPr>
                <w:b/>
              </w:rPr>
              <w:t>találmányok, a gyáripar kezdetei</w:t>
            </w:r>
            <w:r>
              <w:rPr>
                <w:b/>
              </w:rPr>
              <w:t xml:space="preserve"> és a modern életmód születése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00B0F0"/>
          </w:tcPr>
          <w:p w:rsidR="001748F7" w:rsidRPr="003856BD" w:rsidRDefault="001748F7" w:rsidP="00D2392F">
            <w:r>
              <w:t>10</w:t>
            </w:r>
            <w:r w:rsidRPr="003856BD">
              <w:t>. Hunyadi Mátyás</w:t>
            </w:r>
            <w:r>
              <w:t xml:space="preserve"> uralkodása. Mátyás reformjai és külpolitikája</w:t>
            </w:r>
          </w:p>
        </w:tc>
      </w:tr>
      <w:tr w:rsidR="001748F7" w:rsidRPr="003856BD" w:rsidTr="00560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BFBFBF" w:themeFill="background1" w:themeFillShade="BF"/>
          </w:tcPr>
          <w:p w:rsidR="001748F7" w:rsidRPr="003856BD" w:rsidRDefault="001748F7" w:rsidP="00D2392F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92D050"/>
          </w:tcPr>
          <w:p w:rsidR="001748F7" w:rsidRDefault="001748F7" w:rsidP="00D2392F">
            <w:r>
              <w:t>4. Magyarország a 18. században - demográfiai és etnikai változások, Mária Terézia és II. József reformjai</w:t>
            </w:r>
          </w:p>
        </w:tc>
      </w:tr>
      <w:tr w:rsidR="001748F7" w:rsidRPr="003856BD" w:rsidTr="0056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BFBFBF" w:themeFill="background1" w:themeFillShade="BF"/>
          </w:tcPr>
          <w:p w:rsidR="001748F7" w:rsidRPr="003856BD" w:rsidRDefault="001748F7" w:rsidP="00D2392F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C000"/>
          </w:tcPr>
          <w:p w:rsidR="001748F7" w:rsidRDefault="001748F7" w:rsidP="00D2392F">
            <w:r>
              <w:t xml:space="preserve">12. Haza és haladás – </w:t>
            </w:r>
          </w:p>
          <w:p w:rsidR="001748F7" w:rsidRDefault="001748F7" w:rsidP="00D2392F">
            <w:r>
              <w:t>A magyar reformkor politikai elképzelései</w:t>
            </w:r>
          </w:p>
          <w:p w:rsidR="001748F7" w:rsidRPr="003856BD" w:rsidRDefault="001748F7" w:rsidP="00D2392F"/>
        </w:tc>
      </w:tr>
      <w:tr w:rsidR="001748F7" w:rsidRPr="003856BD" w:rsidTr="00560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</w:tcPr>
          <w:p w:rsidR="001748F7" w:rsidRPr="003856BD" w:rsidRDefault="001748F7" w:rsidP="00D2392F">
            <w:r>
              <w:t>1849 után</w:t>
            </w:r>
          </w:p>
          <w:p w:rsidR="001748F7" w:rsidRPr="003856BD" w:rsidRDefault="001748F7" w:rsidP="00D2392F">
            <w:r>
              <w:t>(50</w:t>
            </w:r>
            <w:r w:rsidRPr="003856BD">
              <w:t>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0000"/>
          </w:tcPr>
          <w:p w:rsidR="001748F7" w:rsidRDefault="001748F7" w:rsidP="00D2392F">
            <w:pPr>
              <w:rPr>
                <w:b/>
              </w:rPr>
            </w:pPr>
            <w:r>
              <w:rPr>
                <w:b/>
              </w:rPr>
              <w:t>15.A t</w:t>
            </w:r>
            <w:r w:rsidRPr="003856BD">
              <w:rPr>
                <w:b/>
              </w:rPr>
              <w:t>otális államok</w:t>
            </w:r>
            <w:r>
              <w:rPr>
                <w:b/>
              </w:rPr>
              <w:t xml:space="preserve"> kora. </w:t>
            </w:r>
          </w:p>
          <w:p w:rsidR="001748F7" w:rsidRDefault="001748F7" w:rsidP="00D2392F">
            <w:pPr>
              <w:rPr>
                <w:b/>
              </w:rPr>
            </w:pPr>
            <w:r>
              <w:rPr>
                <w:b/>
              </w:rPr>
              <w:t xml:space="preserve">A náci Németország legfontosabb jellemzői.  </w:t>
            </w:r>
          </w:p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>A kommunista ideológia és a sztálini diktatúra a Szovjetunióban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00B0F0"/>
          </w:tcPr>
          <w:p w:rsidR="001748F7" w:rsidRDefault="001748F7" w:rsidP="00D2392F">
            <w:r>
              <w:t xml:space="preserve">11. A kiegyezés. </w:t>
            </w:r>
          </w:p>
          <w:p w:rsidR="001748F7" w:rsidRDefault="001748F7" w:rsidP="00D2392F">
            <w:r>
              <w:t>A k</w:t>
            </w:r>
            <w:r w:rsidRPr="003856BD">
              <w:t>iegyezés</w:t>
            </w:r>
            <w:r>
              <w:t xml:space="preserve">hez vezető út. </w:t>
            </w:r>
          </w:p>
          <w:p w:rsidR="001748F7" w:rsidRDefault="001748F7" w:rsidP="00D2392F">
            <w:r>
              <w:t>A kiegyezés tartalma és értékelése</w:t>
            </w:r>
          </w:p>
          <w:p w:rsidR="001748F7" w:rsidRPr="003856BD" w:rsidRDefault="001748F7" w:rsidP="00D2392F"/>
        </w:tc>
      </w:tr>
      <w:tr w:rsidR="001748F7" w:rsidRPr="003856BD" w:rsidTr="0056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7030A0"/>
          </w:tcPr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 xml:space="preserve">18. </w:t>
            </w:r>
            <w:r w:rsidRPr="00AD5C4A">
              <w:rPr>
                <w:b/>
              </w:rPr>
              <w:t xml:space="preserve">A II. világháború. Előzmények, </w:t>
            </w:r>
            <w:r>
              <w:rPr>
                <w:b/>
              </w:rPr>
              <w:t>kitörése és jellemzői. A holokauszt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7030A0"/>
          </w:tcPr>
          <w:p w:rsidR="001748F7" w:rsidRDefault="001748F7" w:rsidP="00D2392F">
            <w:r>
              <w:t>20. A trianoni békediktátum és következményei</w:t>
            </w:r>
          </w:p>
          <w:p w:rsidR="001748F7" w:rsidRPr="003856BD" w:rsidRDefault="001748F7" w:rsidP="00D2392F"/>
        </w:tc>
      </w:tr>
      <w:tr w:rsidR="001748F7" w:rsidRPr="003856BD" w:rsidTr="00560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7030A0"/>
          </w:tcPr>
          <w:p w:rsidR="001748F7" w:rsidRDefault="001748F7" w:rsidP="00D2392F">
            <w:pPr>
              <w:rPr>
                <w:b/>
              </w:rPr>
            </w:pPr>
            <w:r>
              <w:rPr>
                <w:b/>
              </w:rPr>
              <w:t>19. A h</w:t>
            </w:r>
            <w:r w:rsidRPr="003856BD">
              <w:rPr>
                <w:b/>
              </w:rPr>
              <w:t>idegháború</w:t>
            </w:r>
            <w:r>
              <w:rPr>
                <w:b/>
              </w:rPr>
              <w:t xml:space="preserve">s szembenállás időszaka. Keleti és nyugati blokk.  </w:t>
            </w:r>
          </w:p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>Az ENSZ létrejötte, szerepe és működése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C000"/>
          </w:tcPr>
          <w:p w:rsidR="001748F7" w:rsidRPr="00492962" w:rsidRDefault="001748F7" w:rsidP="00D2392F">
            <w:r w:rsidRPr="00492962">
              <w:t xml:space="preserve">13. A Horthy- korszak. </w:t>
            </w:r>
          </w:p>
          <w:p w:rsidR="001748F7" w:rsidRPr="003856BD" w:rsidRDefault="001748F7" w:rsidP="00D2392F">
            <w:r w:rsidRPr="00492962">
              <w:t>A rendszer konszolidációja, a politikai rendszer főbb jellemzői, külpolitika</w:t>
            </w:r>
            <w:r>
              <w:t xml:space="preserve">, társ., </w:t>
            </w:r>
            <w:proofErr w:type="spellStart"/>
            <w:r>
              <w:t>gazd</w:t>
            </w:r>
            <w:proofErr w:type="spellEnd"/>
            <w:r>
              <w:t>.</w:t>
            </w:r>
            <w:r w:rsidRPr="00492962">
              <w:t>, ideológiai kérdések</w:t>
            </w:r>
          </w:p>
        </w:tc>
      </w:tr>
      <w:tr w:rsidR="001748F7" w:rsidRPr="003856BD" w:rsidTr="0056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0000"/>
          </w:tcPr>
          <w:p w:rsidR="001748F7" w:rsidRDefault="001748F7" w:rsidP="00D2392F">
            <w:pPr>
              <w:rPr>
                <w:b/>
              </w:rPr>
            </w:pPr>
            <w:r w:rsidRPr="003856BD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856BD">
              <w:rPr>
                <w:b/>
              </w:rPr>
              <w:t>.</w:t>
            </w:r>
            <w:r>
              <w:rPr>
                <w:b/>
              </w:rPr>
              <w:t xml:space="preserve">A globalizáció. </w:t>
            </w:r>
          </w:p>
          <w:p w:rsidR="001748F7" w:rsidRDefault="001748F7" w:rsidP="00D2392F">
            <w:pPr>
              <w:rPr>
                <w:b/>
              </w:rPr>
            </w:pPr>
            <w:r>
              <w:rPr>
                <w:b/>
              </w:rPr>
              <w:t>A globális világrend és ellentmondásai</w:t>
            </w:r>
          </w:p>
          <w:p w:rsidR="001748F7" w:rsidRPr="00AD5C4A" w:rsidRDefault="001748F7" w:rsidP="00D2392F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0000"/>
          </w:tcPr>
          <w:p w:rsidR="001748F7" w:rsidRPr="003856BD" w:rsidRDefault="001748F7" w:rsidP="00D2392F">
            <w:r>
              <w:t>17</w:t>
            </w:r>
            <w:r w:rsidRPr="003856BD">
              <w:t xml:space="preserve">. </w:t>
            </w:r>
            <w:r>
              <w:t>A Rákosi- diktatúra működése és hétköznapjai</w:t>
            </w:r>
          </w:p>
        </w:tc>
      </w:tr>
      <w:tr w:rsidR="001748F7" w:rsidRPr="003856BD" w:rsidTr="00560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748F7" w:rsidRPr="003856BD" w:rsidRDefault="001748F7" w:rsidP="00D2392F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FF00"/>
          </w:tcPr>
          <w:p w:rsidR="001748F7" w:rsidRDefault="001748F7" w:rsidP="00D2392F">
            <w:r>
              <w:t xml:space="preserve">7. „A legvidámabb barakk” – </w:t>
            </w:r>
          </w:p>
          <w:p w:rsidR="001748F7" w:rsidRPr="003856BD" w:rsidRDefault="001748F7" w:rsidP="00D2392F">
            <w:r>
              <w:t>a Kádár-korszak jellemzői és mindennapjai</w:t>
            </w:r>
          </w:p>
        </w:tc>
      </w:tr>
      <w:tr w:rsidR="001748F7" w:rsidRPr="003856BD" w:rsidTr="0056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748F7" w:rsidRPr="003856BD" w:rsidRDefault="001748F7" w:rsidP="00D2392F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C000"/>
          </w:tcPr>
          <w:p w:rsidR="001748F7" w:rsidRPr="003856BD" w:rsidRDefault="001748F7" w:rsidP="00D2392F">
            <w:r>
              <w:t>14. A magyarországi romák múltja és jelene. A hazai szociális háló szerepe. Kisközösségek és többségi társadalom, szegregáció és integráció</w:t>
            </w:r>
          </w:p>
        </w:tc>
      </w:tr>
      <w:tr w:rsidR="001748F7" w:rsidRPr="003856BD" w:rsidTr="00560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DBDBDB" w:themeFill="accent3" w:themeFillTint="66"/>
          </w:tcPr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>4/20=20</w:t>
            </w:r>
            <w:r w:rsidRPr="003856BD">
              <w:rPr>
                <w:b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DBDBDB" w:themeFill="accent3" w:themeFillTint="66"/>
          </w:tcPr>
          <w:p w:rsidR="001748F7" w:rsidRPr="003856BD" w:rsidRDefault="001748F7" w:rsidP="00D2392F">
            <w:r>
              <w:t>6</w:t>
            </w:r>
            <w:r w:rsidRPr="003856BD">
              <w:t>/20=</w:t>
            </w:r>
            <w:r>
              <w:t>30</w:t>
            </w:r>
            <w:r w:rsidRPr="003856BD">
              <w:t>%</w:t>
            </w:r>
          </w:p>
        </w:tc>
      </w:tr>
      <w:tr w:rsidR="001748F7" w:rsidRPr="003856BD" w:rsidTr="00560B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1748F7" w:rsidRPr="003856BD" w:rsidRDefault="001748F7" w:rsidP="00D2392F">
            <w:r w:rsidRPr="003856BD">
              <w:t>Százalékos összesítés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DBDBDB" w:themeFill="accent3" w:themeFillTint="66"/>
          </w:tcPr>
          <w:p w:rsidR="001748F7" w:rsidRPr="003856BD" w:rsidRDefault="001748F7" w:rsidP="00D2392F">
            <w:pPr>
              <w:rPr>
                <w:b w:val="0"/>
              </w:rPr>
            </w:pPr>
            <w:r>
              <w:rPr>
                <w:bCs w:val="0"/>
              </w:rPr>
              <w:t>Egyetemes: 40</w:t>
            </w:r>
            <w:r w:rsidRPr="00B36740">
              <w:rPr>
                <w:bCs w:val="0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DBDBDB" w:themeFill="accent3" w:themeFillTint="66"/>
          </w:tcPr>
          <w:p w:rsidR="001748F7" w:rsidRPr="003856BD" w:rsidRDefault="001748F7" w:rsidP="00D2392F">
            <w:r w:rsidRPr="003856BD">
              <w:t>Magyar: 6</w:t>
            </w:r>
            <w:r>
              <w:t>0</w:t>
            </w:r>
            <w:r w:rsidRPr="003856BD">
              <w:t>%</w:t>
            </w:r>
          </w:p>
        </w:tc>
      </w:tr>
    </w:tbl>
    <w:p w:rsidR="001748F7" w:rsidRDefault="001748F7" w:rsidP="001748F7">
      <w:pPr>
        <w:jc w:val="both"/>
        <w:rPr>
          <w:sz w:val="28"/>
          <w:szCs w:val="28"/>
        </w:rPr>
      </w:pPr>
    </w:p>
    <w:p w:rsidR="001748F7" w:rsidRDefault="001748F7" w:rsidP="001748F7">
      <w:pPr>
        <w:rPr>
          <w:sz w:val="28"/>
          <w:szCs w:val="28"/>
        </w:rPr>
      </w:pPr>
    </w:p>
    <w:p w:rsidR="001748F7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C1010B">
        <w:rPr>
          <w:b/>
          <w:sz w:val="28"/>
          <w:szCs w:val="28"/>
        </w:rPr>
        <w:t>Gazdaság, gazdaságpolitika, anyagi kultúra, pénzügyi és gazdasági ismeretek</w:t>
      </w:r>
      <w:r w:rsidRPr="001C567A">
        <w:rPr>
          <w:sz w:val="28"/>
          <w:szCs w:val="28"/>
        </w:rPr>
        <w:t xml:space="preserve"> </w:t>
      </w:r>
      <w:r>
        <w:rPr>
          <w:sz w:val="28"/>
          <w:szCs w:val="28"/>
        </w:rPr>
        <w:t>(zöld háttérrel)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 nagy földrajzi felfedezések és a kialakuló kapitalista gazdaság jellemzői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Az ipari forradalom első szakasza, találmányok, a gyáripar kezdetei és a modern életmód születése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 középkori magyar állam megerősödése Károly Róbert uralkodása idején</w:t>
      </w:r>
    </w:p>
    <w:p w:rsidR="001748F7" w:rsidRPr="001C567A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Magyarország a 18. században – demográfiai és etnikai változások, Mária Terézia és II. József reformjai</w:t>
      </w:r>
    </w:p>
    <w:p w:rsidR="001748F7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C1010B">
        <w:rPr>
          <w:b/>
          <w:sz w:val="28"/>
          <w:szCs w:val="28"/>
        </w:rPr>
        <w:t xml:space="preserve">Népesség, település, életmód a történelemben </w:t>
      </w:r>
      <w:r>
        <w:rPr>
          <w:sz w:val="28"/>
          <w:szCs w:val="28"/>
        </w:rPr>
        <w:t>(sárga háttérrel)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Az athéni demokrácia működése a Kr.e. 5. században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 magyar nép eredete. Vándorláselméletek, honfoglalás, kalandozások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„A legvidámabb barakk” – a Kádár-korszak jellemzői és mindennapjai</w:t>
      </w:r>
    </w:p>
    <w:p w:rsidR="001748F7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CD37E0">
        <w:rPr>
          <w:b/>
          <w:sz w:val="28"/>
          <w:szCs w:val="28"/>
        </w:rPr>
        <w:t>Egyén, közösség, társadalom a történelemben, munkaügyi ismeretek</w:t>
      </w:r>
      <w:r>
        <w:rPr>
          <w:sz w:val="28"/>
          <w:szCs w:val="28"/>
        </w:rPr>
        <w:t xml:space="preserve"> (kék háttérrel)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 kereszténység kialakulása és főbb tanításai. A középkori egyház és világkép. Keleti és nyugati kereszténység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Géza fejedelem és I. (Szent) István államszervező tevékenysége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Hunyadi Mátyás uralkodása. Mátyás reformjai, külpolitikája és udvara. A magyarországi reneszánsz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A kiegyezés. A kiegyezéshez vezető út. A kiegyezés tartalma és értékelése</w:t>
      </w:r>
    </w:p>
    <w:p w:rsidR="001748F7" w:rsidRPr="008F55E1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8F55E1">
        <w:rPr>
          <w:sz w:val="28"/>
          <w:szCs w:val="28"/>
        </w:rPr>
        <w:t xml:space="preserve"> </w:t>
      </w:r>
      <w:r w:rsidRPr="008F55E1">
        <w:rPr>
          <w:b/>
          <w:sz w:val="28"/>
          <w:szCs w:val="28"/>
        </w:rPr>
        <w:t>A modern polgári demokráciák működése, politikai berendezkedések a modern korban</w:t>
      </w:r>
      <w:r w:rsidRPr="008F55E1">
        <w:rPr>
          <w:sz w:val="28"/>
          <w:szCs w:val="28"/>
        </w:rPr>
        <w:t xml:space="preserve"> (narancssárga háttérrel)</w:t>
      </w:r>
    </w:p>
    <w:p w:rsidR="001748F7" w:rsidRPr="008F55E1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8F55E1">
        <w:rPr>
          <w:sz w:val="28"/>
          <w:szCs w:val="28"/>
        </w:rPr>
        <w:t>aza és haladás – A magyar reformkor politikai elképzelései</w:t>
      </w:r>
    </w:p>
    <w:p w:rsidR="001748F7" w:rsidRPr="008F55E1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A Horthy-korszak. A rendszer konszolidációja, a politikai rendszer főbb jellemzői. Külpolitika, társadalmi, gazdasági, ideológiai kérdések</w:t>
      </w:r>
    </w:p>
    <w:p w:rsidR="001748F7" w:rsidRPr="00D66651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 w:rsidRPr="00D66651">
        <w:rPr>
          <w:sz w:val="28"/>
          <w:szCs w:val="28"/>
        </w:rPr>
        <w:t>A magyarországi romák múltja és jelene. A hazai szociális háló szerepe. Kisközösségek és többségi társadalom, szegregáció és integráció</w:t>
      </w:r>
    </w:p>
    <w:p w:rsidR="001748F7" w:rsidRPr="00785EAE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785EAE">
        <w:rPr>
          <w:b/>
          <w:sz w:val="28"/>
          <w:szCs w:val="28"/>
        </w:rPr>
        <w:t>Politikai intézmények, eszmék, ideológiák</w:t>
      </w:r>
      <w:r w:rsidRPr="00785EAE">
        <w:rPr>
          <w:sz w:val="28"/>
          <w:szCs w:val="28"/>
        </w:rPr>
        <w:t xml:space="preserve"> (piros háttérrel)</w:t>
      </w:r>
    </w:p>
    <w:p w:rsidR="001748F7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A totális államok kora. A náci Németország legfontosabb jellemzői. A kommunista ideológia és a sztálini diktatúra </w:t>
      </w:r>
    </w:p>
    <w:p w:rsidR="001748F7" w:rsidRPr="00785EAE" w:rsidRDefault="001748F7" w:rsidP="001748F7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EAE">
        <w:rPr>
          <w:sz w:val="28"/>
          <w:szCs w:val="28"/>
        </w:rPr>
        <w:t>a Szovjetunióban</w:t>
      </w:r>
    </w:p>
    <w:p w:rsidR="001748F7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Globalizáció. A globális világrend és ellentmondásai</w:t>
      </w:r>
    </w:p>
    <w:p w:rsidR="001748F7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A Rákosi-diktatúra működése és hétköznapjai</w:t>
      </w:r>
    </w:p>
    <w:p w:rsidR="001748F7" w:rsidRPr="0083628D" w:rsidRDefault="001748F7" w:rsidP="001748F7">
      <w:pPr>
        <w:pStyle w:val="Listaszerbekezds"/>
        <w:ind w:left="1222"/>
        <w:rPr>
          <w:sz w:val="28"/>
          <w:szCs w:val="28"/>
        </w:rPr>
      </w:pPr>
    </w:p>
    <w:p w:rsidR="001748F7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CD37E0">
        <w:rPr>
          <w:b/>
          <w:sz w:val="28"/>
          <w:szCs w:val="28"/>
        </w:rPr>
        <w:t>Nemzetközi konfliktusok és együttműködés</w:t>
      </w:r>
      <w:r>
        <w:rPr>
          <w:sz w:val="28"/>
          <w:szCs w:val="28"/>
        </w:rPr>
        <w:t xml:space="preserve"> (lila háttérrel)</w:t>
      </w:r>
    </w:p>
    <w:p w:rsidR="001748F7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 II. világháború. Előzmények, kitörése és jellemzői. A holokauszt</w:t>
      </w:r>
    </w:p>
    <w:p w:rsidR="001748F7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A hidegháborús szembenállás időszaka. Keleti és nyugati blokk. </w:t>
      </w:r>
    </w:p>
    <w:p w:rsidR="001748F7" w:rsidRPr="00785EAE" w:rsidRDefault="001748F7" w:rsidP="001748F7">
      <w:pPr>
        <w:ind w:left="1211"/>
        <w:rPr>
          <w:sz w:val="28"/>
          <w:szCs w:val="28"/>
        </w:rPr>
      </w:pPr>
      <w:r w:rsidRPr="00785EAE">
        <w:rPr>
          <w:sz w:val="28"/>
          <w:szCs w:val="28"/>
        </w:rPr>
        <w:t>Az ENSZ létrejötte, szerepe és működése</w:t>
      </w:r>
    </w:p>
    <w:p w:rsidR="001748F7" w:rsidRPr="001C567A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A trianoni békediktátum és következményei</w:t>
      </w:r>
    </w:p>
    <w:p w:rsidR="00AB154D" w:rsidRPr="00AB154D" w:rsidRDefault="00AB154D"/>
    <w:p w:rsidR="00BF178A" w:rsidRPr="00AB154D" w:rsidRDefault="00BF178A"/>
    <w:p w:rsidR="00514DD2" w:rsidRDefault="00514DD2">
      <w:pPr>
        <w:rPr>
          <w:rFonts w:eastAsia="Times New Roman"/>
          <w:b/>
          <w:bCs/>
          <w:sz w:val="32"/>
          <w:szCs w:val="32"/>
          <w:u w:val="single"/>
        </w:rPr>
      </w:pPr>
      <w:bookmarkStart w:id="4" w:name="page7"/>
      <w:bookmarkEnd w:id="4"/>
      <w:r>
        <w:rPr>
          <w:rFonts w:eastAsia="Times New Roman"/>
          <w:b/>
          <w:bCs/>
          <w:sz w:val="32"/>
          <w:szCs w:val="32"/>
          <w:u w:val="single"/>
        </w:rPr>
        <w:br w:type="page"/>
      </w: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Élő idegen nyelv (angol/német)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A3682A" w:rsidP="00521657">
      <w:pPr>
        <w:spacing w:line="326" w:lineRule="exact"/>
        <w:rPr>
          <w:rStyle w:val="Hiperhivatkozs"/>
          <w:sz w:val="28"/>
        </w:rPr>
      </w:pPr>
      <w:hyperlink r:id="rId8" w:history="1">
        <w:r w:rsidR="00521657" w:rsidRPr="00AB154D">
          <w:rPr>
            <w:rStyle w:val="Hiperhivatkozs"/>
            <w:sz w:val="28"/>
          </w:rPr>
          <w:t>https://www.oktatas.hu/pub_bin/dload/kozoktatas/erettsegi/vizsgakovetelmenyek2017/elo_idegen_nyelv_vk.pdf</w:t>
        </w:r>
      </w:hyperlink>
    </w:p>
    <w:p w:rsidR="00521657" w:rsidRPr="00AB154D" w:rsidRDefault="00521657" w:rsidP="00521657">
      <w:pPr>
        <w:spacing w:line="326" w:lineRule="exact"/>
        <w:rPr>
          <w:rStyle w:val="Hiperhivatkozs"/>
          <w:sz w:val="28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521657" w:rsidP="00521657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</w:rPr>
        <w:t>https://www.oktatas.hu/pub_bin/dload/kozoktatas/erettsegi/vizsgakovetelmenyek2017/elo_idegen_nyelv_vl.pdf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62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Témakörök: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98" w:lineRule="exact"/>
        <w:rPr>
          <w:sz w:val="20"/>
          <w:szCs w:val="20"/>
        </w:rPr>
      </w:pPr>
    </w:p>
    <w:p w:rsidR="002150A9" w:rsidRPr="00AB154D" w:rsidRDefault="005B750C" w:rsidP="00A474DA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Személyes vonatkozások, család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spacing w:line="236" w:lineRule="auto"/>
        <w:ind w:left="1440" w:right="11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vizsgázó személye, életrajza, életének fontos állomásai (fordulópontjai)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Családi élet, családi kapcsolatok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családi élet mindennapjai, otthoni teendők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Személyes tervek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Ember és társadalom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másik ember külső és belső jellemzése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Baráti kör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tizenévesek világa; kapcsolat a kortársakkal, felnőttekkel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Női és férfi szerepek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Ünnepek, családi ünnepek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Öltözködés, divat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Vásárlás, szolgáltatások (posta)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Hasonlóságok és különbségek az emberek között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Környezetünk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spacing w:line="236" w:lineRule="auto"/>
        <w:ind w:left="1440" w:right="6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otthon, a lakóhely és környéke (a lakószoba, a lakás, a ház bemutatása)</w:t>
      </w:r>
    </w:p>
    <w:p w:rsidR="002150A9" w:rsidRPr="00AB154D" w:rsidRDefault="002150A9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7"/>
          <w:szCs w:val="27"/>
        </w:rPr>
      </w:pPr>
      <w:r w:rsidRPr="00AB154D">
        <w:rPr>
          <w:rFonts w:eastAsia="Times New Roman"/>
          <w:sz w:val="27"/>
          <w:szCs w:val="27"/>
        </w:rPr>
        <w:t>A lakóhely nevezetességei, szolgáltatások, szórakozási lehetőségek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7"/>
          <w:szCs w:val="27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városi és a vidéki élet összehasonlítása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Növények és állatok a környezetünkben</w:t>
      </w:r>
    </w:p>
    <w:p w:rsidR="002150A9" w:rsidRPr="00AB154D" w:rsidRDefault="002150A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spacing w:line="237" w:lineRule="auto"/>
        <w:ind w:left="1440" w:right="72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Környezetvédelem a szűkebb környezetünkben: Mit tehetünk környezetünkért vagy a természet megóvásáért?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Időjárás</w:t>
      </w:r>
    </w:p>
    <w:p w:rsidR="00C065B5" w:rsidRPr="00AB154D" w:rsidRDefault="00C065B5" w:rsidP="00C065B5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bookmarkStart w:id="5" w:name="page8"/>
      <w:bookmarkEnd w:id="5"/>
      <w:r w:rsidRPr="00AB154D">
        <w:rPr>
          <w:rFonts w:eastAsia="Times New Roman"/>
          <w:b/>
          <w:bCs/>
          <w:sz w:val="28"/>
          <w:szCs w:val="28"/>
          <w:u w:val="single"/>
        </w:rPr>
        <w:lastRenderedPageBreak/>
        <w:t>Az iskola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spacing w:line="236" w:lineRule="auto"/>
        <w:ind w:left="1420" w:right="48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Saját iskolájának bemutatása (sajátosságok, pl. szakmai képzés, tagozat)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Tantárgyak, órarend, érdeklődési kör, tanulmányi munka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nyelvtanulás, a nyelvtudás szerepe, fontossága</w:t>
      </w:r>
    </w:p>
    <w:p w:rsidR="002150A9" w:rsidRPr="00AB154D" w:rsidRDefault="002150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7"/>
          <w:szCs w:val="27"/>
        </w:rPr>
      </w:pPr>
      <w:r w:rsidRPr="00AB154D">
        <w:rPr>
          <w:rFonts w:eastAsia="Times New Roman"/>
          <w:sz w:val="27"/>
          <w:szCs w:val="27"/>
        </w:rPr>
        <w:t>Az iskolai élet tanuláson kívüli eseményei, iskolai hagyományok</w:t>
      </w:r>
    </w:p>
    <w:p w:rsidR="002150A9" w:rsidRPr="00AB154D" w:rsidRDefault="002150A9">
      <w:pPr>
        <w:spacing w:line="30" w:lineRule="exact"/>
        <w:rPr>
          <w:rFonts w:ascii="Symbol" w:eastAsia="Symbol" w:hAnsi="Symbol" w:cs="Symbol"/>
          <w:sz w:val="27"/>
          <w:szCs w:val="27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A munka világa</w:t>
      </w:r>
    </w:p>
    <w:p w:rsidR="002150A9" w:rsidRPr="00AB154D" w:rsidRDefault="002150A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Diákmunka, nyári munkavállalás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Pályaválasztás, továbbtanulás vagy munkába állás</w:t>
      </w:r>
    </w:p>
    <w:p w:rsidR="002150A9" w:rsidRPr="00AB154D" w:rsidRDefault="002150A9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Életmód</w:t>
      </w:r>
    </w:p>
    <w:p w:rsidR="002150A9" w:rsidRPr="00AB154D" w:rsidRDefault="002150A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Napirend, időbeosztás</w:t>
      </w:r>
    </w:p>
    <w:p w:rsidR="002150A9" w:rsidRPr="00AB154D" w:rsidRDefault="002150A9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spacing w:line="236" w:lineRule="auto"/>
        <w:ind w:left="1420" w:right="7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egészséges életmód (a helyes és a helytelen táplálkozás, a testmozgás szerepe az egészség megőrzésében, testápolás)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Étkezési szokások a családban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Ételek, kedvenc ételek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Étkezés iskolai menzán, éttermekben, gyorséttermekben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Gyakori betegségek, sérülések, baleset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Gyógykezelés (háziorvos, szakorvos, kórházak)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Szabadidő, művelődés, szórakozás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Szabadidős elfoglaltságok, hobbik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Színház, mozi, koncert, kiállítás stb.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Sportolás, kedvenc sport, iskolai sport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Olvasás, rádió, tévé, videó, számítógép, internet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Kulturális események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Utazás, turizmus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közlekedés eszközei, lehetőségei, a tömegközlekedés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Nyaralás itthon, illetve külföldön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Utazási előkészületek, egy utazás megtervezése, megszervezése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egyéni és a társas utazás előnyei és hátrányai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Tudomány és technika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Népszerű tudományok, ismeretterjesztés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technikai eszközök szerepe a mindennapi életben</w:t>
      </w:r>
    </w:p>
    <w:p w:rsidR="002150A9" w:rsidRPr="00AB154D" w:rsidRDefault="002150A9">
      <w:pPr>
        <w:spacing w:line="28" w:lineRule="exact"/>
        <w:rPr>
          <w:sz w:val="20"/>
          <w:szCs w:val="20"/>
        </w:rPr>
      </w:pPr>
    </w:p>
    <w:p w:rsidR="002150A9" w:rsidRPr="00AB154D" w:rsidRDefault="005B750C">
      <w:pPr>
        <w:ind w:left="340"/>
        <w:rPr>
          <w:sz w:val="20"/>
          <w:szCs w:val="20"/>
        </w:rPr>
      </w:pPr>
      <w:r w:rsidRPr="00AB154D">
        <w:rPr>
          <w:rFonts w:eastAsia="Times New Roman"/>
          <w:b/>
          <w:bCs/>
          <w:sz w:val="28"/>
          <w:szCs w:val="28"/>
        </w:rPr>
        <w:t xml:space="preserve">10. </w:t>
      </w:r>
      <w:r w:rsidRPr="00AB154D">
        <w:rPr>
          <w:rFonts w:eastAsia="Times New Roman"/>
          <w:b/>
          <w:bCs/>
          <w:sz w:val="28"/>
          <w:szCs w:val="28"/>
          <w:u w:val="single"/>
        </w:rPr>
        <w:t>Gazdaság</w:t>
      </w:r>
    </w:p>
    <w:p w:rsidR="002150A9" w:rsidRPr="00AB154D" w:rsidRDefault="002150A9">
      <w:pPr>
        <w:spacing w:line="22" w:lineRule="exact"/>
        <w:rPr>
          <w:sz w:val="20"/>
          <w:szCs w:val="20"/>
        </w:rPr>
      </w:pPr>
    </w:p>
    <w:p w:rsidR="002150A9" w:rsidRPr="00AB154D" w:rsidRDefault="005B750C" w:rsidP="00A474DA">
      <w:pPr>
        <w:numPr>
          <w:ilvl w:val="0"/>
          <w:numId w:val="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Családi gazdálkodás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pénz szerepe a mindennapokban</w:t>
      </w:r>
    </w:p>
    <w:p w:rsidR="002150A9" w:rsidRPr="00AB154D" w:rsidRDefault="002150A9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Vásárlás, szolgáltatások (pl. posta, bank)</w:t>
      </w:r>
    </w:p>
    <w:p w:rsidR="002150A9" w:rsidRPr="00AB154D" w:rsidRDefault="002150A9">
      <w:pPr>
        <w:sectPr w:rsidR="002150A9" w:rsidRPr="00AB154D">
          <w:pgSz w:w="11900" w:h="16838"/>
          <w:pgMar w:top="1411" w:right="1440" w:bottom="1440" w:left="1440" w:header="0" w:footer="0" w:gutter="0"/>
          <w:cols w:space="708" w:equalWidth="0">
            <w:col w:w="9026"/>
          </w:cols>
        </w:sectPr>
      </w:pPr>
    </w:p>
    <w:p w:rsidR="00FA2519" w:rsidRPr="00AB154D" w:rsidRDefault="00FA2519">
      <w:pPr>
        <w:spacing w:line="283" w:lineRule="exact"/>
        <w:rPr>
          <w:sz w:val="20"/>
          <w:szCs w:val="20"/>
        </w:rPr>
      </w:pPr>
      <w:bookmarkStart w:id="6" w:name="page9"/>
      <w:bookmarkStart w:id="7" w:name="page13"/>
      <w:bookmarkStart w:id="8" w:name="page14"/>
      <w:bookmarkEnd w:id="6"/>
      <w:bookmarkEnd w:id="7"/>
      <w:bookmarkEnd w:id="8"/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Kereskedelem ismeretek ágazati szakmai érettségi vizsga</w:t>
      </w:r>
    </w:p>
    <w:p w:rsidR="002150A9" w:rsidRPr="00AB154D" w:rsidRDefault="002150A9">
      <w:pPr>
        <w:spacing w:line="181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 w:rsidP="0002317A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</w:p>
    <w:p w:rsidR="00465A3D" w:rsidRDefault="00A3682A">
      <w:pPr>
        <w:rPr>
          <w:rFonts w:eastAsia="Times New Roman"/>
          <w:color w:val="0563C1"/>
          <w:sz w:val="27"/>
          <w:szCs w:val="27"/>
          <w:u w:val="single"/>
        </w:rPr>
      </w:pPr>
      <w:hyperlink r:id="rId9" w:history="1">
        <w:r w:rsidR="00465A3D" w:rsidRPr="007669D7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https://www.oktatas.hu/pub_bin/dload/kozoktatas/erettsegi/vizsgakovetelmenyek2020/kereskedelmi_ism_vk_2020.pdf</w:t>
        </w:r>
      </w:hyperlink>
    </w:p>
    <w:p w:rsidR="00465A3D" w:rsidRDefault="00465A3D">
      <w:pPr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6B0FAC" w:rsidRDefault="002150A9">
      <w:pPr>
        <w:spacing w:line="198" w:lineRule="exact"/>
        <w:rPr>
          <w:rStyle w:val="Hiperhivatkozs"/>
          <w:rFonts w:eastAsia="Times New Roman"/>
          <w:sz w:val="27"/>
          <w:szCs w:val="27"/>
        </w:rPr>
      </w:pPr>
    </w:p>
    <w:p w:rsidR="002150A9" w:rsidRPr="006B0FAC" w:rsidRDefault="00A3682A" w:rsidP="006B0FAC">
      <w:pPr>
        <w:rPr>
          <w:rStyle w:val="Hiperhivatkozs"/>
          <w:rFonts w:eastAsia="Times New Roman"/>
          <w:sz w:val="27"/>
          <w:szCs w:val="27"/>
        </w:rPr>
      </w:pPr>
      <w:hyperlink r:id="rId10" w:history="1">
        <w:r w:rsidR="006B0FAC" w:rsidRPr="006B0FAC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https://www.oktatas.hu/pub_bin/dload/kozoktatas/erettsegi/vizsgakovetelmenyek2020/kereskedelmi_ism_vl_2020.pdf</w:t>
        </w:r>
      </w:hyperlink>
    </w:p>
    <w:p w:rsidR="002150A9" w:rsidRPr="00AB154D" w:rsidRDefault="002150A9">
      <w:pPr>
        <w:spacing w:line="259" w:lineRule="exact"/>
        <w:rPr>
          <w:sz w:val="20"/>
          <w:szCs w:val="20"/>
        </w:rPr>
      </w:pPr>
    </w:p>
    <w:p w:rsidR="00F24C27" w:rsidRPr="00DA1C33" w:rsidRDefault="00F24C27" w:rsidP="00F24C27">
      <w:pPr>
        <w:spacing w:line="256" w:lineRule="auto"/>
        <w:jc w:val="center"/>
        <w:rPr>
          <w:rFonts w:eastAsia="Calibri"/>
          <w:b/>
          <w:sz w:val="28"/>
        </w:rPr>
      </w:pPr>
      <w:bookmarkStart w:id="9" w:name="page16"/>
      <w:bookmarkEnd w:id="9"/>
      <w:r w:rsidRPr="00DA1C33">
        <w:rPr>
          <w:rFonts w:eastAsia="Calibri"/>
          <w:b/>
          <w:sz w:val="28"/>
        </w:rPr>
        <w:t>KERESKEDELMI ISMERETEK</w:t>
      </w:r>
    </w:p>
    <w:p w:rsidR="00F24C27" w:rsidRPr="001C3D16" w:rsidRDefault="00F24C27" w:rsidP="00F24C27">
      <w:pPr>
        <w:spacing w:line="256" w:lineRule="auto"/>
        <w:jc w:val="center"/>
        <w:rPr>
          <w:rFonts w:eastAsia="Calibri"/>
          <w:b/>
        </w:rPr>
      </w:pPr>
      <w:r w:rsidRPr="001C3D16">
        <w:rPr>
          <w:rFonts w:eastAsia="Calibri"/>
          <w:b/>
        </w:rPr>
        <w:t>„</w:t>
      </w:r>
      <w:r>
        <w:rPr>
          <w:rFonts w:eastAsia="Calibri"/>
          <w:b/>
        </w:rPr>
        <w:t>A</w:t>
      </w:r>
      <w:r w:rsidRPr="001C3D16">
        <w:rPr>
          <w:rFonts w:eastAsia="Calibri"/>
          <w:b/>
        </w:rPr>
        <w:t>”</w:t>
      </w:r>
    </w:p>
    <w:p w:rsidR="00F24C27" w:rsidRPr="00DA1C33" w:rsidRDefault="00F24C27" w:rsidP="00F24C27">
      <w:pPr>
        <w:spacing w:line="256" w:lineRule="auto"/>
        <w:jc w:val="center"/>
        <w:rPr>
          <w:rFonts w:eastAsia="Calibri"/>
        </w:rPr>
      </w:pPr>
      <w:r w:rsidRPr="00DA1C33">
        <w:rPr>
          <w:rFonts w:eastAsia="Calibri"/>
        </w:rPr>
        <w:t xml:space="preserve">SZÓBELI </w:t>
      </w:r>
      <w:r>
        <w:rPr>
          <w:rFonts w:eastAsia="Calibri"/>
        </w:rPr>
        <w:t>TÉMAKÖRÖK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Marketing fogalma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645FF8">
        <w:rPr>
          <w:b/>
        </w:rPr>
        <w:t>Miért alakult ki a marketing?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marketing </w:t>
      </w:r>
      <w:r>
        <w:rPr>
          <w:b/>
        </w:rPr>
        <w:t>kialakulása</w:t>
      </w:r>
      <w:r w:rsidRPr="00645FF8">
        <w:rPr>
          <w:b/>
        </w:rPr>
        <w:t xml:space="preserve">, a magyarországi és a nemzetközi </w:t>
      </w:r>
      <w:r>
        <w:rPr>
          <w:b/>
        </w:rPr>
        <w:t>fejlődésének szakaszai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375807" w:rsidRDefault="00F24C27" w:rsidP="00F24C27">
      <w:pPr>
        <w:pStyle w:val="Nincstrkz"/>
        <w:ind w:left="720"/>
        <w:rPr>
          <w:rFonts w:ascii="Times New Roman" w:hAnsi="Times New Roman" w:cs="Times New Roman"/>
          <w:i/>
          <w:u w:val="single"/>
          <w:lang w:val="hu-HU"/>
        </w:rPr>
      </w:pP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mikrokörnyezet szereplői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645FF8">
        <w:rPr>
          <w:b/>
        </w:rPr>
        <w:t xml:space="preserve">Mit értünk </w:t>
      </w:r>
      <w:proofErr w:type="spellStart"/>
      <w:r w:rsidRPr="00645FF8">
        <w:rPr>
          <w:b/>
        </w:rPr>
        <w:t>makrokörnyezeten</w:t>
      </w:r>
      <w:proofErr w:type="spellEnd"/>
      <w:r w:rsidRPr="00645FF8">
        <w:rPr>
          <w:b/>
        </w:rPr>
        <w:t>?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</w:t>
      </w:r>
      <w:proofErr w:type="spellStart"/>
      <w:r w:rsidRPr="00645FF8">
        <w:rPr>
          <w:b/>
        </w:rPr>
        <w:t>makrokörnyezeti</w:t>
      </w:r>
      <w:proofErr w:type="spellEnd"/>
      <w:r w:rsidRPr="00645FF8">
        <w:rPr>
          <w:b/>
        </w:rPr>
        <w:t xml:space="preserve"> </w:t>
      </w:r>
      <w:r>
        <w:rPr>
          <w:b/>
        </w:rPr>
        <w:t>elemek felsorolása, jellemzése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marketing mix értelmezése, az egyes elemek</w:t>
      </w:r>
      <w:r w:rsidRPr="00645FF8">
        <w:rPr>
          <w:b/>
        </w:rPr>
        <w:t xml:space="preserve"> </w:t>
      </w:r>
      <w:r>
        <w:rPr>
          <w:b/>
        </w:rPr>
        <w:t xml:space="preserve">jellemzése </w:t>
      </w:r>
      <w:r w:rsidRPr="00645FF8">
        <w:rPr>
          <w:b/>
        </w:rPr>
        <w:t>a termékekre vonatkozóan (4P)!</w:t>
      </w:r>
    </w:p>
    <w:p w:rsidR="00F24C27" w:rsidRPr="00645FF8" w:rsidRDefault="00F24C27" w:rsidP="00F24C27">
      <w:pPr>
        <w:jc w:val="both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 </w:t>
      </w:r>
      <w:r>
        <w:rPr>
          <w:b/>
        </w:rPr>
        <w:t>fogalma</w:t>
      </w:r>
      <w:r w:rsidRPr="00645FF8">
        <w:rPr>
          <w:b/>
        </w:rPr>
        <w:t>!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piaci szereplők: eladók, vevők, közvetítők </w:t>
      </w: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z </w:t>
      </w:r>
      <w:r>
        <w:rPr>
          <w:b/>
        </w:rPr>
        <w:t>áru, ár és pénz fogalma</w:t>
      </w:r>
    </w:p>
    <w:p w:rsidR="00F24C27" w:rsidRPr="00375807" w:rsidRDefault="00F24C27" w:rsidP="00A474DA">
      <w:pPr>
        <w:pStyle w:val="Listaszerbekezds"/>
        <w:numPr>
          <w:ilvl w:val="0"/>
          <w:numId w:val="5"/>
        </w:num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piaci</w:t>
      </w:r>
      <w:r>
        <w:rPr>
          <w:b/>
        </w:rPr>
        <w:t xml:space="preserve"> formák,</w:t>
      </w:r>
      <w:r w:rsidRPr="00645FF8">
        <w:rPr>
          <w:b/>
        </w:rPr>
        <w:t xml:space="preserve"> a piacszerkezet lehetséges formái 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piaci</w:t>
      </w:r>
      <w:r>
        <w:rPr>
          <w:b/>
        </w:rPr>
        <w:t xml:space="preserve"> formák a piac kiterjedtsége alapján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fogyasztói magatartást befolyásoló kulturális, társadalmi, </w:t>
      </w:r>
    </w:p>
    <w:p w:rsidR="00F24C27" w:rsidRDefault="00F24C27" w:rsidP="00F24C27">
      <w:pPr>
        <w:pStyle w:val="Listaszerbekezds"/>
        <w:ind w:left="1080"/>
        <w:rPr>
          <w:b/>
        </w:rPr>
      </w:pPr>
      <w:r w:rsidRPr="00645FF8">
        <w:rPr>
          <w:b/>
        </w:rPr>
        <w:t>személyes, referencia csoport (olyan csoportok, akikhez hasonlít</w:t>
      </w:r>
      <w:r>
        <w:rPr>
          <w:b/>
        </w:rPr>
        <w:t>ja magát) és a belső tényezők</w:t>
      </w:r>
    </w:p>
    <w:p w:rsidR="00F24C27" w:rsidRPr="00645FF8" w:rsidRDefault="00F24C27" w:rsidP="00A474DA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Példák</w:t>
      </w:r>
      <w:r w:rsidRPr="00645FF8">
        <w:rPr>
          <w:b/>
        </w:rPr>
        <w:t xml:space="preserve"> egy</w:t>
      </w:r>
      <w:r>
        <w:rPr>
          <w:b/>
        </w:rPr>
        <w:t>-egy</w:t>
      </w:r>
      <w:r w:rsidRPr="00645FF8">
        <w:rPr>
          <w:b/>
        </w:rPr>
        <w:t xml:space="preserve"> tényezőre!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O</w:t>
      </w:r>
      <w:r w:rsidRPr="00645FF8">
        <w:rPr>
          <w:b/>
        </w:rPr>
        <w:t xml:space="preserve">bjektív (tényszerű) és szubjektív (érzelmi alapú) szempontok a </w:t>
      </w:r>
      <w:r>
        <w:rPr>
          <w:b/>
        </w:rPr>
        <w:t>vásárlási döntéshozatalban</w:t>
      </w:r>
    </w:p>
    <w:p w:rsidR="00F24C27" w:rsidRDefault="00F24C27" w:rsidP="00F24C27">
      <w:pPr>
        <w:ind w:left="720"/>
        <w:rPr>
          <w:b/>
        </w:rPr>
      </w:pPr>
    </w:p>
    <w:p w:rsidR="00E800A4" w:rsidRPr="00955192" w:rsidRDefault="00E800A4" w:rsidP="00F24C27">
      <w:pPr>
        <w:ind w:left="72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V</w:t>
      </w:r>
      <w:r w:rsidRPr="00645FF8">
        <w:rPr>
          <w:b/>
        </w:rPr>
        <w:t xml:space="preserve">ásárlói magatartás </w:t>
      </w:r>
      <w:r>
        <w:rPr>
          <w:b/>
        </w:rPr>
        <w:t>értelmezése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V</w:t>
      </w:r>
      <w:r w:rsidRPr="00645FF8">
        <w:rPr>
          <w:b/>
        </w:rPr>
        <w:t>ásárlói</w:t>
      </w:r>
      <w:r>
        <w:rPr>
          <w:b/>
        </w:rPr>
        <w:t xml:space="preserve"> magatartás modelljének bemutatása</w:t>
      </w:r>
      <w:r w:rsidRPr="00645FF8">
        <w:rPr>
          <w:b/>
        </w:rPr>
        <w:t>, a külső ingerek, a vásárlói „fekete d</w:t>
      </w:r>
      <w:r>
        <w:rPr>
          <w:b/>
        </w:rPr>
        <w:t>oboz” alapján a vásárlói döntés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jellemző </w:t>
      </w:r>
      <w:r>
        <w:rPr>
          <w:b/>
        </w:rPr>
        <w:t>vásárlói magatartástípusok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vásárlás döntési folyamatai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célpiaci mark</w:t>
      </w:r>
      <w:r>
        <w:rPr>
          <w:b/>
        </w:rPr>
        <w:t>eting kialakításának folyamata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pozícionálás lényege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K</w:t>
      </w:r>
      <w:r w:rsidRPr="00645FF8">
        <w:rPr>
          <w:b/>
        </w:rPr>
        <w:t xml:space="preserve">ülönbség a pozícionálás és az </w:t>
      </w:r>
      <w:proofErr w:type="spellStart"/>
      <w:r>
        <w:rPr>
          <w:b/>
        </w:rPr>
        <w:t>újrapozícionálás</w:t>
      </w:r>
      <w:proofErr w:type="spellEnd"/>
      <w:r>
        <w:rPr>
          <w:b/>
        </w:rPr>
        <w:t xml:space="preserve"> között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piaszegmentálás fogalma, lényege, szükségessége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piacszegmentálás előnyei</w:t>
      </w:r>
      <w:r w:rsidRPr="00645FF8">
        <w:rPr>
          <w:b/>
        </w:rPr>
        <w:t xml:space="preserve">, </w:t>
      </w:r>
      <w:r>
        <w:rPr>
          <w:b/>
        </w:rPr>
        <w:t>példák szegmentumokra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645FF8">
        <w:rPr>
          <w:b/>
        </w:rPr>
        <w:t>Mikor nem érdemes szegmentálni a piacot?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termékpolitika </w:t>
      </w:r>
      <w:r>
        <w:rPr>
          <w:b/>
        </w:rPr>
        <w:t>fogalma</w:t>
      </w:r>
      <w:r w:rsidRPr="00645FF8">
        <w:rPr>
          <w:b/>
        </w:rPr>
        <w:t>, mi a szerepe a marketingben?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termék fogalm</w:t>
      </w:r>
      <w:r>
        <w:rPr>
          <w:b/>
        </w:rPr>
        <w:t>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termékek</w:t>
      </w:r>
      <w:r>
        <w:rPr>
          <w:b/>
        </w:rPr>
        <w:t xml:space="preserve"> csoportosítása</w:t>
      </w:r>
      <w:r w:rsidRPr="00645FF8">
        <w:rPr>
          <w:b/>
        </w:rPr>
        <w:t xml:space="preserve"> és jellem</w:t>
      </w:r>
      <w:r>
        <w:rPr>
          <w:b/>
        </w:rPr>
        <w:t>zése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termékfejlesztés folyamatának jellemzése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termék életgörbe, az egyes szakaszok és azok jellemzése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Az</w:t>
      </w:r>
      <w:r w:rsidRPr="00645FF8">
        <w:rPr>
          <w:b/>
        </w:rPr>
        <w:t xml:space="preserve"> ár</w:t>
      </w:r>
      <w:r>
        <w:rPr>
          <w:b/>
        </w:rPr>
        <w:t xml:space="preserve"> fogalma és szerepe a marketingmixben</w:t>
      </w: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Az</w:t>
      </w:r>
      <w:r w:rsidRPr="00645FF8">
        <w:rPr>
          <w:b/>
        </w:rPr>
        <w:t xml:space="preserve"> árpolitika, </w:t>
      </w:r>
      <w:proofErr w:type="spellStart"/>
      <w:r w:rsidRPr="00645FF8">
        <w:rPr>
          <w:b/>
        </w:rPr>
        <w:t>árstratégia</w:t>
      </w:r>
      <w:proofErr w:type="spellEnd"/>
      <w:r w:rsidRPr="00645FF8">
        <w:rPr>
          <w:b/>
        </w:rPr>
        <w:t xml:space="preserve"> és az </w:t>
      </w:r>
      <w:proofErr w:type="spellStart"/>
      <w:r w:rsidRPr="00645FF8">
        <w:rPr>
          <w:b/>
        </w:rPr>
        <w:t>ártaktika</w:t>
      </w:r>
      <w:proofErr w:type="spellEnd"/>
      <w:r w:rsidRPr="00645FF8">
        <w:rPr>
          <w:b/>
        </w:rPr>
        <w:t xml:space="preserve"> </w:t>
      </w:r>
      <w:r>
        <w:rPr>
          <w:b/>
        </w:rPr>
        <w:t>fogalma és lényege</w:t>
      </w:r>
    </w:p>
    <w:p w:rsidR="00F24C27" w:rsidRPr="00A3469C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Á</w:t>
      </w:r>
      <w:r w:rsidRPr="00645FF8">
        <w:rPr>
          <w:b/>
        </w:rPr>
        <w:t>rképzési</w:t>
      </w:r>
      <w:proofErr w:type="spellEnd"/>
      <w:r w:rsidRPr="00645FF8">
        <w:rPr>
          <w:b/>
        </w:rPr>
        <w:t xml:space="preserve"> lehetőségek</w:t>
      </w: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242087">
        <w:rPr>
          <w:b/>
        </w:rPr>
        <w:t xml:space="preserve">Fogyasztói ár felépítése a termelői ártól </w:t>
      </w:r>
    </w:p>
    <w:p w:rsidR="00F24C27" w:rsidRPr="00242087" w:rsidRDefault="00F24C27" w:rsidP="00F24C27">
      <w:pPr>
        <w:pStyle w:val="Listaszerbekezds"/>
        <w:ind w:left="1080"/>
        <w:rPr>
          <w:b/>
        </w:rPr>
      </w:pPr>
    </w:p>
    <w:p w:rsidR="00F24C27" w:rsidRPr="0024208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</w:t>
      </w:r>
      <w:r>
        <w:rPr>
          <w:b/>
        </w:rPr>
        <w:t>beszerzés fogalma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beszerzés</w:t>
      </w:r>
      <w:r>
        <w:rPr>
          <w:b/>
        </w:rPr>
        <w:t>i csatorna szereplői és a funkciói</w:t>
      </w: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Pr="0024208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kereskedelem fogalma</w:t>
      </w:r>
      <w:r w:rsidRPr="00645FF8">
        <w:rPr>
          <w:b/>
        </w:rPr>
        <w:t xml:space="preserve">, </w:t>
      </w:r>
      <w:r>
        <w:rPr>
          <w:b/>
        </w:rPr>
        <w:t>helye</w:t>
      </w:r>
      <w:r w:rsidRPr="00645FF8">
        <w:rPr>
          <w:b/>
        </w:rPr>
        <w:t xml:space="preserve"> és a</w:t>
      </w:r>
      <w:r>
        <w:rPr>
          <w:b/>
        </w:rPr>
        <w:t xml:space="preserve"> szerepe a piacgazdaságban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Az értékesítési csatorna fogalma</w:t>
      </w:r>
      <w:r w:rsidRPr="00645FF8">
        <w:rPr>
          <w:b/>
        </w:rPr>
        <w:t xml:space="preserve">, </w:t>
      </w:r>
      <w:r>
        <w:rPr>
          <w:b/>
        </w:rPr>
        <w:t>szereplői, funkciói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 xml:space="preserve">A </w:t>
      </w:r>
      <w:r w:rsidRPr="00645FF8">
        <w:rPr>
          <w:b/>
        </w:rPr>
        <w:t xml:space="preserve">marketing és az elosztási csatornák </w:t>
      </w:r>
      <w:r>
        <w:rPr>
          <w:b/>
        </w:rPr>
        <w:t>közötti összefüggések</w:t>
      </w:r>
    </w:p>
    <w:p w:rsidR="00F24C27" w:rsidRDefault="00F24C27" w:rsidP="00F24C27">
      <w:pPr>
        <w:rPr>
          <w:b/>
        </w:rPr>
      </w:pPr>
    </w:p>
    <w:p w:rsidR="00E800A4" w:rsidRDefault="00E800A4" w:rsidP="00F24C27">
      <w:pPr>
        <w:rPr>
          <w:b/>
        </w:rPr>
      </w:pPr>
    </w:p>
    <w:p w:rsidR="00E800A4" w:rsidRPr="00645FF8" w:rsidRDefault="00E800A4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 xml:space="preserve">A </w:t>
      </w:r>
      <w:r w:rsidRPr="00645FF8">
        <w:rPr>
          <w:b/>
        </w:rPr>
        <w:t xml:space="preserve"> kommunikáció fogalm</w:t>
      </w:r>
      <w:r>
        <w:rPr>
          <w:b/>
        </w:rPr>
        <w:t>a</w:t>
      </w:r>
      <w:r w:rsidRPr="00645FF8">
        <w:rPr>
          <w:b/>
        </w:rPr>
        <w:t xml:space="preserve"> és fajtái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kommunikációs folyamat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kommunikációs politika fogalm</w:t>
      </w:r>
      <w:r>
        <w:rPr>
          <w:b/>
        </w:rPr>
        <w:t>a</w:t>
      </w:r>
      <w:r w:rsidRPr="00645FF8">
        <w:rPr>
          <w:b/>
        </w:rPr>
        <w:t xml:space="preserve"> és </w:t>
      </w:r>
      <w:r>
        <w:rPr>
          <w:b/>
        </w:rPr>
        <w:t>jelentősége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K</w:t>
      </w:r>
      <w:r w:rsidRPr="00645FF8">
        <w:rPr>
          <w:b/>
        </w:rPr>
        <w:t>ommunikációs mix eleme</w:t>
      </w:r>
      <w:r>
        <w:rPr>
          <w:b/>
        </w:rPr>
        <w:t>i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6"/>
        </w:numPr>
        <w:ind w:left="426" w:hanging="426"/>
        <w:rPr>
          <w:b/>
        </w:rPr>
      </w:pP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marketingkommunikáció </w:t>
      </w:r>
      <w:r>
        <w:rPr>
          <w:b/>
        </w:rPr>
        <w:t xml:space="preserve">eszközei 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reklám fogalm</w:t>
      </w:r>
      <w:r>
        <w:rPr>
          <w:b/>
        </w:rPr>
        <w:t>a</w:t>
      </w:r>
      <w:r w:rsidRPr="00645FF8">
        <w:rPr>
          <w:b/>
        </w:rPr>
        <w:t xml:space="preserve">, </w:t>
      </w:r>
      <w:r>
        <w:rPr>
          <w:b/>
        </w:rPr>
        <w:t>szerepe és a fajtái - részletesen</w:t>
      </w:r>
      <w:r w:rsidRPr="00645FF8">
        <w:rPr>
          <w:b/>
        </w:rPr>
        <w:t>!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reklámeszközök fogalm</w:t>
      </w:r>
      <w:r>
        <w:rPr>
          <w:b/>
        </w:rPr>
        <w:t>a és fajtái</w:t>
      </w:r>
    </w:p>
    <w:p w:rsidR="00F24C27" w:rsidRPr="00EE2585" w:rsidRDefault="00F24C27" w:rsidP="00F24C27">
      <w:pPr>
        <w:ind w:left="720"/>
        <w:rPr>
          <w:b/>
        </w:rPr>
      </w:pPr>
    </w:p>
    <w:p w:rsidR="00F24C27" w:rsidRPr="001C3D16" w:rsidRDefault="00F24C27" w:rsidP="00F24C27">
      <w:pPr>
        <w:spacing w:after="160" w:line="256" w:lineRule="auto"/>
        <w:jc w:val="center"/>
        <w:rPr>
          <w:rFonts w:eastAsia="Calibri"/>
          <w:b/>
        </w:rPr>
      </w:pPr>
      <w:r w:rsidRPr="001C3D16">
        <w:rPr>
          <w:rFonts w:eastAsia="Calibri"/>
          <w:b/>
        </w:rPr>
        <w:t>„B”</w:t>
      </w:r>
    </w:p>
    <w:p w:rsidR="00F24C27" w:rsidRPr="00DA1C33" w:rsidRDefault="00F24C27" w:rsidP="00F24C27">
      <w:pPr>
        <w:spacing w:after="160" w:line="256" w:lineRule="auto"/>
        <w:jc w:val="center"/>
        <w:rPr>
          <w:rFonts w:eastAsia="Calibri"/>
        </w:rPr>
      </w:pPr>
      <w:r w:rsidRPr="00DA1C33">
        <w:rPr>
          <w:rFonts w:eastAsia="Calibri"/>
        </w:rPr>
        <w:t xml:space="preserve">SZÓBELI </w:t>
      </w:r>
      <w:r>
        <w:rPr>
          <w:rFonts w:eastAsia="Calibri"/>
        </w:rPr>
        <w:t>TÉMAKÖRÖK</w:t>
      </w: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1C3D16" w:rsidRDefault="00F24C27" w:rsidP="00F24C27">
      <w:pPr>
        <w:pStyle w:val="Nincstrkz"/>
        <w:rPr>
          <w:rFonts w:ascii="Times New Roman" w:hAnsi="Times New Roman" w:cs="Times New Roman"/>
          <w:i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csomagolás </w:t>
      </w:r>
      <w:r w:rsidRPr="00294EC3">
        <w:rPr>
          <w:b/>
          <w:bCs/>
          <w:color w:val="000000"/>
        </w:rPr>
        <w:t>funkciói, formái</w:t>
      </w:r>
      <w:r>
        <w:rPr>
          <w:b/>
          <w:bCs/>
          <w:color w:val="000000"/>
        </w:rPr>
        <w:t xml:space="preserve">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optimális csomagolás 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 xml:space="preserve">csomagolóeszközök 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1C3D16" w:rsidRDefault="00F24C27" w:rsidP="00F24C27">
      <w:pPr>
        <w:ind w:left="1222"/>
        <w:jc w:val="both"/>
        <w:textAlignment w:val="baseline"/>
        <w:rPr>
          <w:color w:val="000000"/>
        </w:rPr>
      </w:pPr>
    </w:p>
    <w:p w:rsidR="00F24C27" w:rsidRDefault="00F24C27" w:rsidP="00F24C27">
      <w:pPr>
        <w:rPr>
          <w:rFonts w:eastAsia="Times New Roman"/>
          <w:b/>
        </w:rPr>
      </w:pPr>
      <w:r>
        <w:rPr>
          <w:rFonts w:eastAsia="Times New Roman"/>
          <w:b/>
        </w:rPr>
        <w:t>h</w:t>
      </w:r>
      <w:r w:rsidRPr="00606240">
        <w:rPr>
          <w:rFonts w:eastAsia="Times New Roman"/>
          <w:b/>
        </w:rPr>
        <w:t xml:space="preserve">agyományos árurendszerek </w:t>
      </w:r>
    </w:p>
    <w:p w:rsidR="00F24C27" w:rsidRDefault="00F24C27" w:rsidP="00F24C27">
      <w:pPr>
        <w:rPr>
          <w:rFonts w:eastAsia="Times New Roman"/>
          <w:b/>
        </w:rPr>
      </w:pPr>
      <w:r w:rsidRPr="00606240">
        <w:rPr>
          <w:rFonts w:eastAsia="Times New Roman"/>
          <w:b/>
        </w:rPr>
        <w:t xml:space="preserve">vonalkód </w:t>
      </w:r>
    </w:p>
    <w:p w:rsidR="00F24C27" w:rsidRDefault="00F24C27" w:rsidP="00F24C27">
      <w:pPr>
        <w:rPr>
          <w:rFonts w:eastAsia="Times New Roman"/>
          <w:b/>
        </w:rPr>
      </w:pPr>
      <w:r>
        <w:rPr>
          <w:rFonts w:eastAsia="Times New Roman"/>
          <w:b/>
        </w:rPr>
        <w:t>EPOS-rendszer</w:t>
      </w:r>
    </w:p>
    <w:p w:rsidR="00F24C27" w:rsidRPr="00606240" w:rsidRDefault="00F24C27" w:rsidP="00F24C27">
      <w:pPr>
        <w:rPr>
          <w:rFonts w:eastAsia="Times New Roman"/>
          <w:b/>
        </w:rPr>
      </w:pPr>
      <w:r>
        <w:rPr>
          <w:rFonts w:eastAsia="Times New Roman"/>
          <w:b/>
        </w:rPr>
        <w:t>AUTO-ID eszközök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FE0C12" w:rsidRDefault="00F24C27" w:rsidP="00F24C27">
      <w:pPr>
        <w:pStyle w:val="Listaszerbekezds"/>
        <w:spacing w:line="276" w:lineRule="auto"/>
        <w:ind w:left="360"/>
        <w:textAlignment w:val="baseline"/>
        <w:rPr>
          <w:bCs/>
          <w:i/>
          <w:color w:val="000000"/>
          <w:u w:val="single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 xml:space="preserve">minőség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 xml:space="preserve">minőségi szint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 xml:space="preserve">minőségi osztály 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>minőség objektív és szubjektív jellemzői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szabvány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 xml:space="preserve">szabványosítás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szabványosítás </w:t>
      </w:r>
      <w:r w:rsidRPr="00294EC3">
        <w:rPr>
          <w:b/>
          <w:bCs/>
          <w:color w:val="000000"/>
        </w:rPr>
        <w:t>rendszere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EU harmonizáció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jc w:val="both"/>
        <w:textAlignment w:val="baseline"/>
        <w:rPr>
          <w:i/>
          <w:color w:val="000000"/>
          <w:u w:val="single"/>
        </w:rPr>
      </w:pP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r w:rsidRPr="00272430">
        <w:rPr>
          <w:b/>
          <w:color w:val="000000"/>
        </w:rPr>
        <w:t>Fogyasztóvédelmi törvény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r w:rsidRPr="00EF40A1">
        <w:rPr>
          <w:b/>
          <w:color w:val="000000"/>
        </w:rPr>
        <w:t>a fogya</w:t>
      </w:r>
      <w:r>
        <w:rPr>
          <w:b/>
          <w:color w:val="000000"/>
        </w:rPr>
        <w:t>sztóvédelem intézményrendszere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a </w:t>
      </w:r>
      <w:r w:rsidRPr="00EF40A1">
        <w:rPr>
          <w:b/>
          <w:color w:val="000000"/>
        </w:rPr>
        <w:t>fogyasztói alapjogok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r w:rsidRPr="00EF40A1">
        <w:rPr>
          <w:b/>
          <w:color w:val="000000"/>
        </w:rPr>
        <w:t>a termék biz</w:t>
      </w:r>
      <w:r>
        <w:rPr>
          <w:b/>
          <w:color w:val="000000"/>
        </w:rPr>
        <w:t>tonságára vonatkozó előírások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r w:rsidRPr="00EF40A1">
        <w:rPr>
          <w:b/>
          <w:color w:val="000000"/>
        </w:rPr>
        <w:t xml:space="preserve">szavatosság és jótállás 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r w:rsidRPr="00EF40A1">
        <w:rPr>
          <w:b/>
          <w:color w:val="000000"/>
        </w:rPr>
        <w:t>a fogyasztóvédelem hatósági ellenőrzés</w:t>
      </w:r>
      <w:r>
        <w:rPr>
          <w:b/>
          <w:color w:val="000000"/>
        </w:rPr>
        <w:t>e</w:t>
      </w: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lastRenderedPageBreak/>
        <w:t>TÉMAKÖR</w:t>
      </w:r>
    </w:p>
    <w:p w:rsidR="00F24C27" w:rsidRPr="00C50720" w:rsidRDefault="00F24C27" w:rsidP="00F24C27">
      <w:pPr>
        <w:pStyle w:val="Nincstrkz"/>
        <w:ind w:left="360"/>
        <w:rPr>
          <w:rFonts w:ascii="Times New Roman" w:hAnsi="Times New Roman" w:cs="Times New Roman"/>
          <w:i/>
          <w:u w:val="single"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 xml:space="preserve">áruátvétel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>adminisztrációs feladatai és a kapcsolódó bizonylatok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r w:rsidRPr="00EF40A1">
        <w:rPr>
          <w:b/>
          <w:bCs/>
          <w:color w:val="000000"/>
        </w:rPr>
        <w:t>tárgyi- és személyi feltételek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r w:rsidRPr="00EF40A1">
        <w:rPr>
          <w:b/>
          <w:bCs/>
          <w:color w:val="000000"/>
        </w:rPr>
        <w:t>a szállítókkal szembeni kifogások intézés</w:t>
      </w:r>
      <w:r>
        <w:rPr>
          <w:b/>
          <w:bCs/>
          <w:color w:val="000000"/>
        </w:rPr>
        <w:t>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Pr="00272430" w:rsidRDefault="00F24C27" w:rsidP="00F24C27">
      <w:pPr>
        <w:textAlignment w:val="baseline"/>
        <w:rPr>
          <w:b/>
          <w:bCs/>
          <w:color w:val="000000"/>
        </w:rPr>
      </w:pPr>
      <w:r w:rsidRPr="00272430">
        <w:rPr>
          <w:b/>
          <w:bCs/>
          <w:color w:val="000000"/>
        </w:rPr>
        <w:t>tárolási módok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r w:rsidRPr="00272430">
        <w:rPr>
          <w:b/>
          <w:color w:val="000000"/>
        </w:rPr>
        <w:t xml:space="preserve">statikus és dinamikus tárolási rendszer 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r w:rsidRPr="00272430">
        <w:rPr>
          <w:b/>
          <w:color w:val="000000"/>
        </w:rPr>
        <w:t>raktározási rendszer tényezői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r w:rsidRPr="00272430">
        <w:rPr>
          <w:b/>
          <w:color w:val="000000"/>
        </w:rPr>
        <w:t>árumozgató eszközök és gépek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Pr="007257B0" w:rsidRDefault="00F24C27" w:rsidP="00F24C27">
      <w:pPr>
        <w:textAlignment w:val="baseline"/>
        <w:rPr>
          <w:b/>
          <w:bCs/>
          <w:color w:val="000000"/>
        </w:rPr>
      </w:pPr>
      <w:r w:rsidRPr="007257B0">
        <w:rPr>
          <w:b/>
          <w:bCs/>
          <w:color w:val="000000"/>
        </w:rPr>
        <w:t>beszerzés folyamata, helye, szerepe az áruforgalomban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beszerzendő áruk mennyisége és összetétele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szállító partnerek kiválasztása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az áruk megrendelése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D5565C" w:rsidRDefault="00F24C27" w:rsidP="00F24C27">
      <w:pPr>
        <w:spacing w:line="276" w:lineRule="auto"/>
        <w:textAlignment w:val="baseline"/>
        <w:rPr>
          <w:bCs/>
          <w:i/>
          <w:color w:val="000000"/>
          <w:u w:val="single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Pr="00294EC3">
        <w:rPr>
          <w:b/>
          <w:bCs/>
          <w:color w:val="000000"/>
        </w:rPr>
        <w:t>észletnagyság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>leltározás</w:t>
      </w:r>
      <w:r>
        <w:rPr>
          <w:b/>
          <w:bCs/>
          <w:color w:val="000000"/>
        </w:rPr>
        <w:t xml:space="preserve"> folyamata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 xml:space="preserve">leltáreltérés </w:t>
      </w:r>
    </w:p>
    <w:p w:rsidR="00F24C27" w:rsidRPr="00294EC3" w:rsidRDefault="00F24C27" w:rsidP="00F24C27">
      <w:pPr>
        <w:textAlignment w:val="baseline"/>
        <w:rPr>
          <w:color w:val="000000"/>
        </w:rPr>
      </w:pPr>
      <w:r>
        <w:rPr>
          <w:b/>
          <w:bCs/>
          <w:color w:val="000000"/>
        </w:rPr>
        <w:t>leltározás bizonylatai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77438D" w:rsidRDefault="00F24C27" w:rsidP="00F24C27">
      <w:pPr>
        <w:spacing w:line="276" w:lineRule="auto"/>
        <w:textAlignment w:val="baseline"/>
        <w:rPr>
          <w:bCs/>
          <w:i/>
          <w:color w:val="000000"/>
          <w:u w:val="single"/>
        </w:rPr>
      </w:pP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r w:rsidRPr="00272430">
        <w:rPr>
          <w:b/>
          <w:color w:val="000000"/>
        </w:rPr>
        <w:t xml:space="preserve">áruk kicsomagolása és </w:t>
      </w:r>
      <w:proofErr w:type="spellStart"/>
      <w:r w:rsidRPr="00272430">
        <w:rPr>
          <w:b/>
          <w:color w:val="000000"/>
        </w:rPr>
        <w:t>előrecsomagolása</w:t>
      </w:r>
      <w:proofErr w:type="spellEnd"/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a </w:t>
      </w:r>
      <w:r w:rsidRPr="00272430">
        <w:rPr>
          <w:b/>
          <w:color w:val="000000"/>
        </w:rPr>
        <w:t>termékcímke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a </w:t>
      </w:r>
      <w:r w:rsidRPr="00272430">
        <w:rPr>
          <w:b/>
          <w:color w:val="000000"/>
        </w:rPr>
        <w:t>fogyasztói ár feltüntetése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r w:rsidRPr="00272430">
        <w:rPr>
          <w:b/>
          <w:color w:val="000000"/>
        </w:rPr>
        <w:t>az áru eladótéri kihelyezése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294EC3">
        <w:rPr>
          <w:b/>
          <w:bCs/>
          <w:color w:val="000000"/>
        </w:rPr>
        <w:t xml:space="preserve"> bolti kiskereskedelem színterei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a kereskedelem szereplői</w:t>
      </w:r>
    </w:p>
    <w:p w:rsidR="00F24C27" w:rsidRDefault="00F24C27" w:rsidP="00F24C27">
      <w:pPr>
        <w:textAlignment w:val="baseline"/>
        <w:rPr>
          <w:color w:val="000000"/>
        </w:rPr>
      </w:pPr>
      <w:r>
        <w:rPr>
          <w:b/>
          <w:bCs/>
          <w:color w:val="000000"/>
        </w:rPr>
        <w:t>értékesítési módok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gépek, berendezések a kereskedelemben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a pénztárgép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az önkiszolgáló kassza</w:t>
      </w:r>
    </w:p>
    <w:p w:rsidR="00F24C27" w:rsidRPr="00294EC3" w:rsidRDefault="00F24C27" w:rsidP="00F24C27">
      <w:pPr>
        <w:jc w:val="both"/>
        <w:textAlignment w:val="baseline"/>
        <w:rPr>
          <w:color w:val="000000"/>
        </w:rPr>
      </w:pPr>
      <w:r w:rsidRPr="00E24689">
        <w:rPr>
          <w:b/>
          <w:color w:val="000000"/>
        </w:rPr>
        <w:t>hűtőgépek</w:t>
      </w:r>
      <w:r>
        <w:rPr>
          <w:color w:val="000000"/>
        </w:rPr>
        <w:t xml:space="preserve"> </w:t>
      </w: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lastRenderedPageBreak/>
        <w:t>TÉMAKÖR</w:t>
      </w:r>
    </w:p>
    <w:p w:rsidR="00F24C27" w:rsidRPr="00284CE6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Munkavédelmi törvény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alapfogalmak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munkabalesetek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fizikai veszélyforrás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munkavégzés személyi- és tárgyi feltételei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a munkavédelem hatósági felügyelete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284CE6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Tűzvédelmi törvény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alapfogalmak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tűzveszélyességi osztályok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a tűz jelzése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a tűzvédelmi oktatás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Tűzvédelmi Szabályzat 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Pr="00294EC3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HACCP rendszer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célok és alapelvek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veszélyforrások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a HACCP rendszer dokumentálása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a HACCP hatósági ellenőrzése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spacing w:line="276" w:lineRule="auto"/>
        <w:ind w:left="360"/>
        <w:textAlignment w:val="baseline"/>
        <w:rPr>
          <w:bCs/>
          <w:i/>
          <w:color w:val="000000"/>
          <w:u w:val="single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áru- és vagyonvédelem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>az üzlet veszélyeztetettségét befolyásoló tényezők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 xml:space="preserve">a bolti lopások 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Pr="00294EC3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spacing w:line="276" w:lineRule="auto"/>
        <w:ind w:left="360"/>
        <w:textAlignment w:val="baseline"/>
        <w:rPr>
          <w:bCs/>
          <w:i/>
          <w:color w:val="000000"/>
          <w:u w:val="single"/>
        </w:rPr>
      </w:pPr>
    </w:p>
    <w:p w:rsidR="00F24C27" w:rsidRPr="00E24689" w:rsidRDefault="00F24C27" w:rsidP="00F24C27">
      <w:pPr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Rendkívüli események kezelése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tűz </w:t>
      </w:r>
      <w:r w:rsidRPr="00E24689">
        <w:rPr>
          <w:b/>
          <w:color w:val="000000"/>
        </w:rPr>
        <w:t xml:space="preserve">vagy robbanás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áramkimaradás, gáz</w:t>
      </w:r>
      <w:r>
        <w:rPr>
          <w:b/>
          <w:color w:val="000000"/>
        </w:rPr>
        <w:t xml:space="preserve">szivárgás, </w:t>
      </w:r>
      <w:r w:rsidRPr="00E24689">
        <w:rPr>
          <w:b/>
          <w:color w:val="000000"/>
        </w:rPr>
        <w:t xml:space="preserve">csőtörés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baleset, rosszullét 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személyzetet ért támadás, </w:t>
      </w:r>
      <w:r w:rsidRPr="00E24689">
        <w:rPr>
          <w:b/>
          <w:color w:val="000000"/>
        </w:rPr>
        <w:t xml:space="preserve">közveszéllyel fenyegetés </w:t>
      </w:r>
    </w:p>
    <w:p w:rsidR="00011A34" w:rsidRPr="00E24689" w:rsidRDefault="00011A34" w:rsidP="00F24C27">
      <w:pPr>
        <w:jc w:val="both"/>
        <w:textAlignment w:val="baseline"/>
        <w:rPr>
          <w:b/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 xml:space="preserve">Környezetvédelmi törvény 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környezetvédelem jelentősége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fenntartható fejlődés követelményei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környezettudatos vállalkozás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 xml:space="preserve">a hulladékgazdálkodás 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az Európai Unió hulladékgazdálkodási elvei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reklám szerepe a környezetvédelemben</w:t>
      </w:r>
    </w:p>
    <w:p w:rsidR="00F24C27" w:rsidRDefault="00F24C27" w:rsidP="00F24C27">
      <w:pPr>
        <w:rPr>
          <w:rFonts w:eastAsia="Times New Roman"/>
        </w:rPr>
      </w:pPr>
    </w:p>
    <w:p w:rsidR="00F24C27" w:rsidRDefault="00F24C27" w:rsidP="00F24C27">
      <w:pPr>
        <w:rPr>
          <w:rFonts w:eastAsia="Times New Roman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pénzforgalom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bankszámlák fajtái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számlanyitás menete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készpénz nélküli fizetési módok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házipénztár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pénzkezelés tárgyi- és személyi feltételei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Bizonylat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bizonylatok osztályozási rendszere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bizonylatok alaki- és tartalmi kellékei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 xml:space="preserve">a bizonylati fegyelem 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bizonylatok kiállítása és javítása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a bizonylatok ellenőrzése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 xml:space="preserve">a szigorú számadásra kötelezett nyomtatványok </w:t>
      </w:r>
    </w:p>
    <w:p w:rsidR="00F24C27" w:rsidRPr="00AA5B1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BD61EF" w:rsidRDefault="00BD61EF">
      <w:pPr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br w:type="page"/>
      </w:r>
    </w:p>
    <w:p w:rsidR="006B4A1E" w:rsidRPr="00AB154D" w:rsidRDefault="006B4A1E" w:rsidP="006B4A1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Irodai ügyviteli ismeretek</w:t>
      </w:r>
      <w:r w:rsidRPr="00AB154D">
        <w:rPr>
          <w:rFonts w:eastAsia="Times New Roman"/>
          <w:b/>
          <w:bCs/>
          <w:sz w:val="32"/>
          <w:szCs w:val="32"/>
          <w:u w:val="single"/>
        </w:rPr>
        <w:t xml:space="preserve"> ágazati szakmai érettségi vizsga</w:t>
      </w:r>
    </w:p>
    <w:p w:rsidR="006B4A1E" w:rsidRPr="00AB154D" w:rsidRDefault="006B4A1E" w:rsidP="006B4A1E">
      <w:pPr>
        <w:spacing w:line="181" w:lineRule="exact"/>
        <w:rPr>
          <w:sz w:val="20"/>
          <w:szCs w:val="20"/>
        </w:rPr>
      </w:pPr>
    </w:p>
    <w:p w:rsidR="006B4A1E" w:rsidRPr="00AB154D" w:rsidRDefault="006B4A1E" w:rsidP="006B4A1E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6B4A1E" w:rsidRPr="00AB154D" w:rsidRDefault="006B4A1E" w:rsidP="006B4A1E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</w:p>
    <w:p w:rsidR="006B4A1E" w:rsidRPr="006B4A1E" w:rsidRDefault="00A3682A" w:rsidP="006B4A1E">
      <w:pPr>
        <w:rPr>
          <w:rStyle w:val="Hiperhivatkozs"/>
        </w:rPr>
      </w:pPr>
      <w:hyperlink r:id="rId11" w:history="1">
        <w:r w:rsidR="006B4A1E" w:rsidRPr="006B4A1E">
          <w:rPr>
            <w:rStyle w:val="Hiperhivatkozs"/>
            <w:rFonts w:eastAsia="Times New Roman"/>
            <w:sz w:val="27"/>
            <w:szCs w:val="27"/>
          </w:rPr>
          <w:t>irodai_ugyviteli_ism_vk_2020.pdf</w:t>
        </w:r>
      </w:hyperlink>
    </w:p>
    <w:p w:rsidR="006B4A1E" w:rsidRPr="00AB154D" w:rsidRDefault="006B4A1E" w:rsidP="006B4A1E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6B4A1E" w:rsidRPr="006B0FAC" w:rsidRDefault="006B4A1E" w:rsidP="006B4A1E">
      <w:pPr>
        <w:spacing w:line="198" w:lineRule="exact"/>
        <w:rPr>
          <w:rStyle w:val="Hiperhivatkozs"/>
          <w:rFonts w:eastAsia="Times New Roman"/>
          <w:sz w:val="27"/>
          <w:szCs w:val="27"/>
        </w:rPr>
      </w:pPr>
    </w:p>
    <w:p w:rsidR="007F1AF9" w:rsidRDefault="00A3682A" w:rsidP="006B4A1E">
      <w:pPr>
        <w:rPr>
          <w:rStyle w:val="Hiperhivatkozs"/>
          <w:rFonts w:eastAsia="Times New Roman"/>
          <w:sz w:val="27"/>
          <w:szCs w:val="27"/>
        </w:rPr>
      </w:pPr>
      <w:hyperlink r:id="rId12" w:history="1">
        <w:r w:rsidR="006B4A1E" w:rsidRPr="006B4A1E">
          <w:rPr>
            <w:rStyle w:val="Hiperhivatkozs"/>
            <w:rFonts w:eastAsia="Times New Roman"/>
            <w:sz w:val="27"/>
            <w:szCs w:val="27"/>
          </w:rPr>
          <w:t>irodai_ugyviteli_ism_vl_2020.pdf</w:t>
        </w:r>
      </w:hyperlink>
    </w:p>
    <w:p w:rsidR="006B4A1E" w:rsidRDefault="006B4A1E" w:rsidP="006B4A1E">
      <w:pPr>
        <w:rPr>
          <w:rStyle w:val="Hiperhivatkozs"/>
          <w:rFonts w:eastAsia="Times New Roman"/>
          <w:sz w:val="27"/>
          <w:szCs w:val="27"/>
        </w:rPr>
      </w:pPr>
    </w:p>
    <w:p w:rsidR="006B4A1E" w:rsidRDefault="006B4A1E" w:rsidP="006B4A1E">
      <w:pPr>
        <w:rPr>
          <w:rStyle w:val="Hiperhivatkozs"/>
          <w:rFonts w:eastAsia="Times New Roman"/>
          <w:sz w:val="27"/>
          <w:szCs w:val="27"/>
        </w:rPr>
      </w:pPr>
    </w:p>
    <w:p w:rsidR="006B4A1E" w:rsidRPr="006B4A1E" w:rsidRDefault="006B4A1E" w:rsidP="006B4A1E">
      <w:pPr>
        <w:rPr>
          <w:b/>
          <w:bCs/>
          <w:sz w:val="32"/>
          <w:szCs w:val="32"/>
        </w:rPr>
      </w:pPr>
      <w:r w:rsidRPr="006B4A1E">
        <w:rPr>
          <w:b/>
          <w:bCs/>
          <w:sz w:val="32"/>
          <w:szCs w:val="32"/>
        </w:rPr>
        <w:t>Szóbeli tételek:</w:t>
      </w:r>
    </w:p>
    <w:p w:rsidR="006B4A1E" w:rsidRDefault="006B4A1E" w:rsidP="006B4A1E">
      <w:pPr>
        <w:rPr>
          <w:rStyle w:val="Hiperhivatkozs"/>
          <w:rFonts w:eastAsia="Times New Roman"/>
          <w:sz w:val="27"/>
          <w:szCs w:val="27"/>
        </w:rPr>
      </w:pPr>
    </w:p>
    <w:p w:rsidR="006B4A1E" w:rsidRPr="002E2E37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 w:rsidRPr="00F71BEA">
        <w:rPr>
          <w:b/>
        </w:rPr>
        <w:t>A.</w:t>
      </w:r>
      <w:r>
        <w:t xml:space="preserve"> </w:t>
      </w:r>
      <w:r w:rsidRPr="005258FA">
        <w:t>Mutassa be a gazdasági körforgás folyamatát. Ismertesse a vállalatok, vállalkozások, háztartások és az állam szerepét a folyamatban</w:t>
      </w:r>
      <w:r>
        <w:t>.</w:t>
      </w:r>
      <w:r>
        <w:rPr>
          <w:b/>
        </w:rPr>
        <w:t xml:space="preserve"> </w:t>
      </w:r>
      <w:r w:rsidRPr="002E2E37">
        <w:t>Mutassa be a termeléshez szükséges tényezőket, beleértve a természeti erőforrásokat, a tőkejavakat, a munkaerőt, a vállalkozó és az információ fontosságát.</w:t>
      </w:r>
    </w:p>
    <w:p w:rsidR="006B4A1E" w:rsidRDefault="006B4A1E" w:rsidP="006B4A1E">
      <w:pPr>
        <w:pStyle w:val="Listaszerbekezds"/>
      </w:pPr>
      <w:r w:rsidRPr="00F71BEA">
        <w:rPr>
          <w:b/>
        </w:rPr>
        <w:t>B.</w:t>
      </w:r>
      <w:r>
        <w:t xml:space="preserve"> </w:t>
      </w:r>
      <w:r w:rsidRPr="005F40FE">
        <w:t>Mutassa be a telefon és a névjegy használatát az üzleti életben és a munkahelyen az ide vonatkozó viselkedési szabályok alapján.</w:t>
      </w:r>
    </w:p>
    <w:p w:rsidR="006B4A1E" w:rsidRPr="00F71BEA" w:rsidRDefault="006B4A1E" w:rsidP="006B4A1E">
      <w:pPr>
        <w:pStyle w:val="Listaszerbekezds"/>
      </w:pPr>
    </w:p>
    <w:p w:rsidR="006B4A1E" w:rsidRPr="004A73BF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 w:rsidRPr="005258FA">
        <w:rPr>
          <w:b/>
        </w:rPr>
        <w:t>A</w:t>
      </w:r>
      <w:r w:rsidRPr="005258FA">
        <w:t>.</w:t>
      </w:r>
      <w:r w:rsidRPr="004A73BF">
        <w:rPr>
          <w:b/>
        </w:rPr>
        <w:t xml:space="preserve"> </w:t>
      </w:r>
      <w:r w:rsidRPr="005258FA">
        <w:t xml:space="preserve"> Ismertesse a háztartás fogalmát, gazdálkodását</w:t>
      </w:r>
      <w:r>
        <w:t>, költségvetését</w:t>
      </w:r>
      <w:r w:rsidRPr="005258FA">
        <w:t>. Sorolja fel a lehetséges bevételi forrásokat, a rendszeresen felmerülő kiadásokat. Mutassa be a megtakarítási módokat, a hitel szerepét a háztartások gazdálkodásában</w:t>
      </w:r>
      <w:r>
        <w:t>.</w:t>
      </w:r>
    </w:p>
    <w:p w:rsidR="006B4A1E" w:rsidRPr="005258FA" w:rsidRDefault="006B4A1E" w:rsidP="006B4A1E">
      <w:pPr>
        <w:pStyle w:val="Listaszerbekezds"/>
      </w:pPr>
      <w:r w:rsidRPr="005258FA">
        <w:rPr>
          <w:b/>
        </w:rPr>
        <w:t>B.</w:t>
      </w:r>
      <w:r w:rsidRPr="00F71BEA">
        <w:t xml:space="preserve"> A mellékelt kép segítségével </w:t>
      </w:r>
      <w:proofErr w:type="spellStart"/>
      <w:r w:rsidRPr="00F71BEA">
        <w:t>ismertese</w:t>
      </w:r>
      <w:proofErr w:type="spellEnd"/>
      <w:r w:rsidRPr="00F71BEA">
        <w:t xml:space="preserve"> az üzleti élet fontosabb eseményeit.</w:t>
      </w:r>
    </w:p>
    <w:p w:rsidR="006B4A1E" w:rsidRPr="005258FA" w:rsidRDefault="006B4A1E" w:rsidP="006B4A1E">
      <w:pPr>
        <w:pStyle w:val="Listaszerbekezds"/>
      </w:pPr>
    </w:p>
    <w:p w:rsidR="006B4A1E" w:rsidRDefault="006B4A1E" w:rsidP="006B4A1E">
      <w:pPr>
        <w:pStyle w:val="Listaszerbekezds"/>
        <w:numPr>
          <w:ilvl w:val="0"/>
          <w:numId w:val="44"/>
        </w:numPr>
        <w:ind w:left="758"/>
      </w:pPr>
      <w:r w:rsidRPr="007A3882">
        <w:rPr>
          <w:b/>
        </w:rPr>
        <w:t>A.</w:t>
      </w:r>
      <w:r w:rsidRPr="007A3882">
        <w:t xml:space="preserve"> Definiálja a gazdasági társaságok fogalmát, határozza meg főbb célkitűzéseit. Mutassa be a különböző társasági formákat. </w:t>
      </w:r>
    </w:p>
    <w:p w:rsidR="006B4A1E" w:rsidRPr="007A3882" w:rsidRDefault="006B4A1E" w:rsidP="006B4A1E">
      <w:pPr>
        <w:pStyle w:val="Listaszerbekezds"/>
        <w:ind w:left="758"/>
      </w:pPr>
      <w:r w:rsidRPr="007A3882">
        <w:rPr>
          <w:b/>
        </w:rPr>
        <w:t xml:space="preserve">B. </w:t>
      </w:r>
      <w:r w:rsidRPr="007A3882">
        <w:t>Mutassa be a pontosság szerepét az üzleti életben, a munkahelyen az ide vonatkozó viselkedési szabályok alapján.</w:t>
      </w:r>
    </w:p>
    <w:p w:rsidR="006B4A1E" w:rsidRPr="00714A8E" w:rsidRDefault="006B4A1E" w:rsidP="006B4A1E">
      <w:pPr>
        <w:pStyle w:val="Listaszerbekezds"/>
        <w:ind w:left="758"/>
      </w:pPr>
    </w:p>
    <w:p w:rsidR="006B4A1E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 w:rsidRPr="00714A8E">
        <w:rPr>
          <w:b/>
        </w:rPr>
        <w:t>A.</w:t>
      </w:r>
      <w:r>
        <w:t xml:space="preserve"> </w:t>
      </w:r>
      <w:r w:rsidRPr="005258FA">
        <w:t>Ismertesse a jog és a jogszabályi hierarchia fogalmát, a jogszabályok egymásra épülésének jellemzőit. Határozza meg a jogszabály érvényességének fogalmát, jogszabályok hatályát. Mutassa be az állampolgárok alapvető jogait, kötelezettségeit.</w:t>
      </w:r>
    </w:p>
    <w:p w:rsidR="006B4A1E" w:rsidRDefault="006B4A1E" w:rsidP="006B4A1E">
      <w:pPr>
        <w:pStyle w:val="Listaszerbekezds"/>
      </w:pPr>
      <w:r w:rsidRPr="00714A8E">
        <w:rPr>
          <w:b/>
        </w:rPr>
        <w:t>B.</w:t>
      </w:r>
      <w:r w:rsidRPr="00714A8E">
        <w:t xml:space="preserve"> Ismertesse az üzleti levelek formázásának szabályait.</w:t>
      </w:r>
    </w:p>
    <w:p w:rsidR="006B4A1E" w:rsidRPr="005258FA" w:rsidRDefault="006B4A1E" w:rsidP="006B4A1E">
      <w:pPr>
        <w:pStyle w:val="Listaszerbekezds"/>
      </w:pPr>
    </w:p>
    <w:p w:rsidR="006B4A1E" w:rsidRPr="006A5CFF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 w:rsidRPr="006A5CFF">
        <w:rPr>
          <w:b/>
        </w:rPr>
        <w:t>A.</w:t>
      </w:r>
      <w:r w:rsidRPr="006A5CFF">
        <w:t xml:space="preserve"> Ismertesse a szerződés fogalmát, fajtáit</w:t>
      </w:r>
      <w:r>
        <w:t>.</w:t>
      </w:r>
    </w:p>
    <w:p w:rsidR="006B4A1E" w:rsidRPr="006A5CFF" w:rsidRDefault="006B4A1E" w:rsidP="006B4A1E">
      <w:pPr>
        <w:pStyle w:val="Listaszerbekezds"/>
      </w:pPr>
      <w:r w:rsidRPr="006A5CFF">
        <w:rPr>
          <w:b/>
        </w:rPr>
        <w:t>B.</w:t>
      </w:r>
      <w:r w:rsidRPr="006A5CFF">
        <w:t xml:space="preserve"> Mutassa be a mellékelt kép segítségével a modern ügyfélfogadás körülményeit, helyiség, tér kialakítása, berendezések</w:t>
      </w:r>
    </w:p>
    <w:p w:rsidR="006B4A1E" w:rsidRPr="005258FA" w:rsidRDefault="006B4A1E" w:rsidP="006B4A1E">
      <w:pPr>
        <w:pStyle w:val="Listaszerbekezds"/>
      </w:pPr>
    </w:p>
    <w:p w:rsidR="006B4A1E" w:rsidRPr="00A22119" w:rsidRDefault="006B4A1E" w:rsidP="006B4A1E">
      <w:pPr>
        <w:pStyle w:val="Listaszerbekezds"/>
        <w:numPr>
          <w:ilvl w:val="0"/>
          <w:numId w:val="44"/>
        </w:numPr>
        <w:spacing w:line="276" w:lineRule="auto"/>
      </w:pPr>
      <w:r w:rsidRPr="006A5CFF">
        <w:rPr>
          <w:b/>
          <w:color w:val="000000" w:themeColor="text1"/>
        </w:rPr>
        <w:t>A</w:t>
      </w:r>
      <w:r>
        <w:rPr>
          <w:color w:val="000000" w:themeColor="text1"/>
        </w:rPr>
        <w:t xml:space="preserve">. </w:t>
      </w:r>
      <w:r>
        <w:t>Ismertesse</w:t>
      </w:r>
      <w:r w:rsidRPr="005258FA">
        <w:t xml:space="preserve"> a legszükségesebb irodatechnikai eszközöket</w:t>
      </w:r>
      <w:r>
        <w:t xml:space="preserve">, a </w:t>
      </w:r>
      <w:r w:rsidRPr="00A22119">
        <w:t>titkárság helyét és, funkcióját egy cégen belül.</w:t>
      </w:r>
    </w:p>
    <w:p w:rsidR="006B4A1E" w:rsidRPr="00F71BEA" w:rsidRDefault="006B4A1E" w:rsidP="006B4A1E">
      <w:pPr>
        <w:pStyle w:val="Listaszerbekezds"/>
        <w:rPr>
          <w:color w:val="000000" w:themeColor="text1"/>
        </w:rPr>
      </w:pPr>
      <w:r w:rsidRPr="001B7874">
        <w:rPr>
          <w:b/>
        </w:rPr>
        <w:t xml:space="preserve">B. </w:t>
      </w:r>
      <w:r w:rsidRPr="001B7874">
        <w:t>A melléke</w:t>
      </w:r>
      <w:r>
        <w:t>lt kép segítségével ismertesse a pénzforgalmi bizonylatot, mutassa be</w:t>
      </w:r>
      <w:r w:rsidRPr="001B7874">
        <w:t xml:space="preserve"> kitöltésének szabályait.</w:t>
      </w:r>
    </w:p>
    <w:p w:rsidR="006B4A1E" w:rsidRPr="005258FA" w:rsidRDefault="006B4A1E" w:rsidP="006B4A1E">
      <w:pPr>
        <w:pStyle w:val="Listaszerbekezds"/>
      </w:pPr>
    </w:p>
    <w:p w:rsidR="006B4A1E" w:rsidRPr="00F71BEA" w:rsidRDefault="006B4A1E" w:rsidP="006B4A1E">
      <w:pPr>
        <w:pStyle w:val="Listaszerbekezds"/>
        <w:numPr>
          <w:ilvl w:val="0"/>
          <w:numId w:val="44"/>
        </w:numPr>
        <w:spacing w:after="200" w:line="276" w:lineRule="auto"/>
        <w:ind w:left="758"/>
        <w:rPr>
          <w:b/>
        </w:rPr>
      </w:pPr>
      <w:r w:rsidRPr="004A73BF">
        <w:rPr>
          <w:b/>
        </w:rPr>
        <w:t>A.</w:t>
      </w:r>
      <w:r w:rsidRPr="004A73BF">
        <w:t xml:space="preserve"> </w:t>
      </w:r>
      <w:r w:rsidRPr="00714A8E">
        <w:t>M</w:t>
      </w:r>
      <w:r w:rsidRPr="00393C3B">
        <w:t>utassa be az irodák kialakításának lehetséges formáit, térjen ki az ergonómiai követelményekre</w:t>
      </w:r>
      <w:r w:rsidRPr="00F71BEA">
        <w:rPr>
          <w:b/>
        </w:rPr>
        <w:t xml:space="preserve"> </w:t>
      </w:r>
    </w:p>
    <w:p w:rsidR="006B4A1E" w:rsidRPr="004A73BF" w:rsidRDefault="006B4A1E" w:rsidP="006B4A1E">
      <w:pPr>
        <w:pStyle w:val="Listaszerbekezds"/>
        <w:ind w:left="758"/>
        <w:rPr>
          <w:b/>
        </w:rPr>
      </w:pPr>
      <w:r w:rsidRPr="00F71BEA">
        <w:rPr>
          <w:b/>
        </w:rPr>
        <w:t xml:space="preserve">B. </w:t>
      </w:r>
      <w:r w:rsidRPr="00F71BEA">
        <w:t>A mellékelt kép segítségével mutassa be a fizetési technikákat, ismertesse azok előnyeit, hátrányait.</w:t>
      </w:r>
    </w:p>
    <w:p w:rsidR="006B4A1E" w:rsidRPr="005258FA" w:rsidRDefault="006B4A1E" w:rsidP="006B4A1E">
      <w:pPr>
        <w:pStyle w:val="Listaszerbekezds"/>
      </w:pPr>
    </w:p>
    <w:p w:rsidR="006B4A1E" w:rsidRPr="00C96F64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 w:rsidRPr="005258FA">
        <w:rPr>
          <w:b/>
        </w:rPr>
        <w:t>A.</w:t>
      </w:r>
      <w:r w:rsidRPr="005258FA">
        <w:t xml:space="preserve"> </w:t>
      </w:r>
      <w:r w:rsidRPr="00C96F64">
        <w:t>Határozza meg az irat fogalmát, kommunikációban betöltött szerepét, iratok csoportosítási lehetőségeit</w:t>
      </w:r>
    </w:p>
    <w:p w:rsidR="006B4A1E" w:rsidRPr="008928D4" w:rsidRDefault="006B4A1E" w:rsidP="006B4A1E">
      <w:pPr>
        <w:pStyle w:val="Listaszerbekezds"/>
      </w:pPr>
      <w:r>
        <w:rPr>
          <w:b/>
        </w:rPr>
        <w:lastRenderedPageBreak/>
        <w:t xml:space="preserve">B. </w:t>
      </w:r>
      <w:r w:rsidRPr="008928D4">
        <w:t>Határozza meg a konfliktus fogalmát, fajtáit, kimenetelét a mellékelt kép segítségével</w:t>
      </w:r>
    </w:p>
    <w:p w:rsidR="006B4A1E" w:rsidRDefault="006B4A1E" w:rsidP="006B4A1E">
      <w:pPr>
        <w:pStyle w:val="Listaszerbekezds"/>
      </w:pPr>
    </w:p>
    <w:p w:rsidR="006B4A1E" w:rsidRPr="005258FA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>
        <w:rPr>
          <w:b/>
        </w:rPr>
        <w:t xml:space="preserve">A. </w:t>
      </w:r>
      <w:r w:rsidRPr="005258FA">
        <w:t>Ismertesse a</w:t>
      </w:r>
      <w:r>
        <w:t xml:space="preserve">z álláskereséssel kapcsolatos iratokat. </w:t>
      </w:r>
      <w:r w:rsidRPr="005258FA">
        <w:t>Mutassa be az önéletrajz különböző fajtáit, az önéletrajzírás és motivációs levél írásának hatékony eszközeit. Hogyan készülne fel az állásinterjúra?</w:t>
      </w:r>
    </w:p>
    <w:p w:rsidR="006B4A1E" w:rsidRPr="00972882" w:rsidRDefault="006B4A1E" w:rsidP="006B4A1E">
      <w:pPr>
        <w:pStyle w:val="Listaszerbekezds"/>
        <w:rPr>
          <w:color w:val="000000" w:themeColor="text1"/>
        </w:rPr>
      </w:pPr>
      <w:r w:rsidRPr="0009104D">
        <w:rPr>
          <w:b/>
        </w:rPr>
        <w:t>B.</w:t>
      </w:r>
      <w:r>
        <w:rPr>
          <w:b/>
          <w:color w:val="C00000"/>
        </w:rPr>
        <w:t xml:space="preserve"> </w:t>
      </w:r>
      <w:r w:rsidRPr="00972882">
        <w:rPr>
          <w:color w:val="000000" w:themeColor="text1"/>
        </w:rPr>
        <w:t>Mutassa be a pénztörténet különböző szakaszait a melléklet segítségével.</w:t>
      </w:r>
    </w:p>
    <w:p w:rsidR="006B4A1E" w:rsidRPr="0009104D" w:rsidRDefault="006B4A1E" w:rsidP="006B4A1E">
      <w:pPr>
        <w:pStyle w:val="Listaszerbekezds"/>
        <w:rPr>
          <w:b/>
        </w:rPr>
      </w:pPr>
    </w:p>
    <w:p w:rsidR="006B4A1E" w:rsidRDefault="006B4A1E" w:rsidP="006B4A1E">
      <w:pPr>
        <w:pStyle w:val="Listaszerbekezds"/>
        <w:numPr>
          <w:ilvl w:val="0"/>
          <w:numId w:val="44"/>
        </w:numPr>
        <w:spacing w:after="200" w:line="276" w:lineRule="auto"/>
        <w:ind w:left="758"/>
      </w:pPr>
      <w:r>
        <w:rPr>
          <w:b/>
        </w:rPr>
        <w:t xml:space="preserve">A. </w:t>
      </w:r>
      <w:r w:rsidRPr="00393C3B">
        <w:t>Ismertesse a jegyzőkönyv funkcióját. Sorolja fel a fajtáit, elkészítésének módjait. Mutassa be a jegyzőkönyv szerkezet</w:t>
      </w:r>
      <w:r>
        <w:t>i felépítését, hitelesítését.</w:t>
      </w:r>
    </w:p>
    <w:p w:rsidR="006B4A1E" w:rsidRDefault="006B4A1E" w:rsidP="006B4A1E">
      <w:pPr>
        <w:pStyle w:val="Listaszerbekezds"/>
        <w:ind w:left="758"/>
      </w:pPr>
      <w:r>
        <w:rPr>
          <w:b/>
        </w:rPr>
        <w:t>B.</w:t>
      </w:r>
      <w:r>
        <w:t xml:space="preserve"> </w:t>
      </w:r>
      <w:proofErr w:type="spellStart"/>
      <w:r w:rsidRPr="00714A8E">
        <w:t>Ismertese</w:t>
      </w:r>
      <w:proofErr w:type="spellEnd"/>
      <w:r w:rsidRPr="00714A8E">
        <w:t xml:space="preserve"> a nonverbális kommunikáció megnyilvánulási formáit, a mellékelt képek alapján állapítsa meg, hogy milyen érzelmeket sugároznak.</w:t>
      </w:r>
    </w:p>
    <w:p w:rsidR="006B4A1E" w:rsidRPr="00714A8E" w:rsidRDefault="006B4A1E" w:rsidP="006B4A1E">
      <w:pPr>
        <w:pStyle w:val="Listaszerbekezds"/>
        <w:ind w:left="758"/>
      </w:pPr>
    </w:p>
    <w:p w:rsidR="006B4A1E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>
        <w:rPr>
          <w:b/>
        </w:rPr>
        <w:t>A</w:t>
      </w:r>
      <w:r w:rsidRPr="005258FA">
        <w:rPr>
          <w:b/>
        </w:rPr>
        <w:t>.</w:t>
      </w:r>
      <w:r w:rsidRPr="005258FA">
        <w:t xml:space="preserve"> Mutassa be az elektronikus kapcsolattartás szabályait az üzleti életben, munkahelyen az ide vonatkozó viselkedési normák alapján</w:t>
      </w:r>
      <w:r>
        <w:t>.</w:t>
      </w:r>
    </w:p>
    <w:p w:rsidR="006B4A1E" w:rsidRPr="00C96F64" w:rsidRDefault="006B4A1E" w:rsidP="006B4A1E">
      <w:pPr>
        <w:pStyle w:val="Listaszerbekezds"/>
      </w:pPr>
      <w:r w:rsidRPr="006A5CFF">
        <w:rPr>
          <w:b/>
        </w:rPr>
        <w:t>B.</w:t>
      </w:r>
      <w:r w:rsidRPr="00C96F64">
        <w:t xml:space="preserve"> Mutassa be az iratkezelés szabályozását, folyamatát térjen ki az </w:t>
      </w:r>
      <w:proofErr w:type="spellStart"/>
      <w:r w:rsidRPr="00C96F64">
        <w:t>irattárazás</w:t>
      </w:r>
      <w:proofErr w:type="spellEnd"/>
      <w:r w:rsidRPr="00C96F64">
        <w:t xml:space="preserve"> és a selejtezés legfontosabb elemeire.</w:t>
      </w:r>
    </w:p>
    <w:p w:rsidR="006B4A1E" w:rsidRPr="000A0B22" w:rsidRDefault="006B4A1E" w:rsidP="006B4A1E">
      <w:pPr>
        <w:pStyle w:val="Listaszerbekezds"/>
      </w:pPr>
    </w:p>
    <w:p w:rsidR="006B4A1E" w:rsidRPr="00DE1251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 w:rsidRPr="005258FA">
        <w:rPr>
          <w:b/>
        </w:rPr>
        <w:t>A.</w:t>
      </w:r>
      <w:r w:rsidRPr="005258FA">
        <w:t xml:space="preserve"> </w:t>
      </w:r>
      <w:r>
        <w:t xml:space="preserve">Ismertesse az üzleti levelek </w:t>
      </w:r>
      <w:r w:rsidRPr="005258FA">
        <w:t>legjellemzőbb típusait, azok tartalmát, felépítését.</w:t>
      </w:r>
    </w:p>
    <w:p w:rsidR="006B4A1E" w:rsidRDefault="006B4A1E" w:rsidP="006B4A1E">
      <w:pPr>
        <w:pStyle w:val="Listaszerbekezds"/>
        <w:ind w:left="758"/>
      </w:pPr>
      <w:r w:rsidRPr="007E6BEB">
        <w:rPr>
          <w:b/>
        </w:rPr>
        <w:t>B.</w:t>
      </w:r>
      <w:r w:rsidRPr="00714A8E">
        <w:t xml:space="preserve"> </w:t>
      </w:r>
      <w:r w:rsidRPr="00CB066C">
        <w:t>Ismertesse a vendéglátás kapcsolattartó szerepét az üzleti életben! Mutassa be az üzleti élet különböző vendéglátási alkalmait, formáit (a bemutatáshoz használja a csatolt szemléltetőképet)! Foglalja össze a vendéglátás megszervezésének és a vendégek fogadásának teendőit (tetszőlegesen kiválasztott vendéglátási forma esetén)!</w:t>
      </w:r>
    </w:p>
    <w:p w:rsidR="006B4A1E" w:rsidRPr="005258FA" w:rsidRDefault="006B4A1E" w:rsidP="006B4A1E">
      <w:pPr>
        <w:pStyle w:val="Listaszerbekezds"/>
      </w:pPr>
    </w:p>
    <w:p w:rsidR="006B4A1E" w:rsidRPr="006A5CFF" w:rsidRDefault="006B4A1E" w:rsidP="006B4A1E">
      <w:pPr>
        <w:pStyle w:val="Listaszerbekezds"/>
        <w:numPr>
          <w:ilvl w:val="0"/>
          <w:numId w:val="44"/>
        </w:numPr>
        <w:spacing w:after="200" w:line="276" w:lineRule="auto"/>
        <w:ind w:left="758"/>
        <w:rPr>
          <w:color w:val="FF0000"/>
        </w:rPr>
      </w:pPr>
      <w:r w:rsidRPr="005F40FE">
        <w:rPr>
          <w:b/>
        </w:rPr>
        <w:t>A.</w:t>
      </w:r>
      <w:r>
        <w:rPr>
          <w:b/>
        </w:rPr>
        <w:t xml:space="preserve"> </w:t>
      </w:r>
      <w:r>
        <w:rPr>
          <w:bCs/>
        </w:rPr>
        <w:t>Foglalja össze a belső</w:t>
      </w:r>
      <w:r w:rsidRPr="0009104D">
        <w:rPr>
          <w:bCs/>
        </w:rPr>
        <w:t xml:space="preserve"> iratok készítésének tartalmi, formai és nyelvi követelményeit! Mutassa be a belső levelezési iratok</w:t>
      </w:r>
      <w:r w:rsidRPr="00CB066C">
        <w:rPr>
          <w:bCs/>
          <w:color w:val="000000" w:themeColor="text1"/>
        </w:rPr>
        <w:t xml:space="preserve"> közül a jelentést és a feljegyzést!</w:t>
      </w:r>
    </w:p>
    <w:p w:rsidR="006B4A1E" w:rsidRDefault="006B4A1E" w:rsidP="006B4A1E">
      <w:pPr>
        <w:pStyle w:val="Listaszerbekezds"/>
        <w:ind w:left="758"/>
      </w:pPr>
      <w:r>
        <w:rPr>
          <w:b/>
        </w:rPr>
        <w:t xml:space="preserve">B. </w:t>
      </w:r>
      <w:r w:rsidRPr="00A22119">
        <w:t>Ismertesse a prezentáció készítésének szabályait mellékelt kép segítségével</w:t>
      </w:r>
    </w:p>
    <w:p w:rsidR="006B4A1E" w:rsidRPr="006A5CFF" w:rsidRDefault="006B4A1E" w:rsidP="006B4A1E">
      <w:pPr>
        <w:pStyle w:val="Listaszerbekezds"/>
        <w:ind w:left="758"/>
        <w:rPr>
          <w:color w:val="FF0000"/>
        </w:rPr>
      </w:pPr>
    </w:p>
    <w:p w:rsidR="006B4A1E" w:rsidRPr="00EC77B5" w:rsidRDefault="006B4A1E" w:rsidP="006B4A1E">
      <w:pPr>
        <w:pStyle w:val="Listaszerbekezds"/>
        <w:numPr>
          <w:ilvl w:val="0"/>
          <w:numId w:val="44"/>
        </w:numPr>
        <w:spacing w:after="200" w:line="276" w:lineRule="auto"/>
        <w:ind w:left="758"/>
      </w:pPr>
      <w:r w:rsidRPr="005F40FE">
        <w:rPr>
          <w:b/>
        </w:rPr>
        <w:t>A.</w:t>
      </w:r>
      <w:r>
        <w:rPr>
          <w:b/>
        </w:rPr>
        <w:t xml:space="preserve"> </w:t>
      </w:r>
      <w:r w:rsidRPr="0009104D">
        <w:rPr>
          <w:bCs/>
        </w:rPr>
        <w:t xml:space="preserve">Foglalja össze az </w:t>
      </w:r>
      <w:r>
        <w:rPr>
          <w:bCs/>
        </w:rPr>
        <w:t>egyszerű ügy</w:t>
      </w:r>
      <w:r w:rsidRPr="0009104D">
        <w:rPr>
          <w:bCs/>
        </w:rPr>
        <w:t>iratok készítésének tartalmi, formai és nyelvi követelményeit</w:t>
      </w:r>
      <w:r>
        <w:rPr>
          <w:bCs/>
        </w:rPr>
        <w:t>, mutassa be azokat</w:t>
      </w:r>
      <w:r w:rsidRPr="0009104D">
        <w:rPr>
          <w:bCs/>
        </w:rPr>
        <w:t>!</w:t>
      </w:r>
    </w:p>
    <w:p w:rsidR="006B4A1E" w:rsidRPr="00EC77B5" w:rsidRDefault="006B4A1E" w:rsidP="006B4A1E">
      <w:pPr>
        <w:pStyle w:val="Listaszerbekezds"/>
        <w:ind w:left="758"/>
        <w:rPr>
          <w:color w:val="C00000"/>
        </w:rPr>
      </w:pPr>
      <w:r>
        <w:rPr>
          <w:b/>
        </w:rPr>
        <w:t xml:space="preserve">B. </w:t>
      </w:r>
      <w:r w:rsidRPr="00CB066C">
        <w:t>Mutassa be a modern ügyfélfogadás körülményeit: helyiség, tér kialakítása, berendezések, IKT-eszk</w:t>
      </w:r>
      <w:r>
        <w:t>özök, képernyős munkaállomások.</w:t>
      </w:r>
    </w:p>
    <w:p w:rsidR="006B4A1E" w:rsidRPr="0048395C" w:rsidRDefault="006B4A1E" w:rsidP="006B4A1E">
      <w:pPr>
        <w:pStyle w:val="Listaszerbekezds"/>
      </w:pPr>
    </w:p>
    <w:p w:rsidR="006B4A1E" w:rsidRPr="006A5CFF" w:rsidRDefault="006B4A1E" w:rsidP="006B4A1E">
      <w:pPr>
        <w:pStyle w:val="Listaszerbekezds"/>
        <w:numPr>
          <w:ilvl w:val="0"/>
          <w:numId w:val="44"/>
        </w:numPr>
        <w:spacing w:line="276" w:lineRule="auto"/>
      </w:pPr>
      <w:r w:rsidRPr="005258FA">
        <w:rPr>
          <w:b/>
        </w:rPr>
        <w:t>A.</w:t>
      </w:r>
      <w:r w:rsidRPr="005258FA">
        <w:t xml:space="preserve"> Mutassa be a munkahelyi viselkedéskultúra általános szabályait, amiben térjen ki a köszönés, bemutatkozás, bemutatás, megszólítás </w:t>
      </w:r>
      <w:r>
        <w:t>illemtanára.</w:t>
      </w:r>
    </w:p>
    <w:p w:rsidR="006B4A1E" w:rsidRDefault="006B4A1E" w:rsidP="006B4A1E">
      <w:pPr>
        <w:pStyle w:val="Listaszerbekezds"/>
      </w:pPr>
      <w:r w:rsidRPr="006A5CFF">
        <w:rPr>
          <w:b/>
        </w:rPr>
        <w:t>B.</w:t>
      </w:r>
      <w:r>
        <w:t xml:space="preserve"> </w:t>
      </w:r>
      <w:r w:rsidRPr="00CB066C">
        <w:t>Határozza meg az adatkezelés legfontosabb fogalmait: személyes, különleges, közérdekű és közérdekből nyilvános adat, érintett, adatkezelés, adatkezelő, adatfeldolgozó! Ismerte</w:t>
      </w:r>
      <w:r>
        <w:t>sse az adatkezelés</w:t>
      </w:r>
      <w:r w:rsidRPr="00CB066C">
        <w:t xml:space="preserve"> alapelveit!</w:t>
      </w:r>
    </w:p>
    <w:p w:rsidR="006B4A1E" w:rsidRPr="00CB066C" w:rsidRDefault="006B4A1E" w:rsidP="006B4A1E">
      <w:pPr>
        <w:pStyle w:val="Listaszerbekezds"/>
      </w:pPr>
    </w:p>
    <w:p w:rsidR="006B4A1E" w:rsidRDefault="006B4A1E" w:rsidP="006B4A1E">
      <w:pPr>
        <w:pStyle w:val="Listaszerbekezds"/>
        <w:numPr>
          <w:ilvl w:val="0"/>
          <w:numId w:val="44"/>
        </w:numPr>
        <w:spacing w:after="200" w:line="276" w:lineRule="auto"/>
        <w:rPr>
          <w:color w:val="FF0000"/>
        </w:rPr>
      </w:pPr>
      <w:r w:rsidRPr="005258FA">
        <w:rPr>
          <w:b/>
        </w:rPr>
        <w:t>A.</w:t>
      </w:r>
      <w:r w:rsidRPr="005258FA">
        <w:t xml:space="preserve"> Ismertesse a kommunikáció fogalmát, folyamatát, annak elemeit. Mutassa be a kommunikáció fajtáit, jellegzetességüke</w:t>
      </w:r>
      <w:r>
        <w:t>t, csoportosításuk lehetőségeit,</w:t>
      </w:r>
      <w:r w:rsidRPr="00CB066C">
        <w:rPr>
          <w:color w:val="000000" w:themeColor="text1"/>
        </w:rPr>
        <w:t xml:space="preserve"> zavarait</w:t>
      </w:r>
      <w:r>
        <w:rPr>
          <w:color w:val="000000" w:themeColor="text1"/>
        </w:rPr>
        <w:t>.</w:t>
      </w:r>
    </w:p>
    <w:p w:rsidR="006B4A1E" w:rsidRPr="0048395C" w:rsidRDefault="006B4A1E" w:rsidP="006B4A1E">
      <w:pPr>
        <w:pStyle w:val="Listaszerbekezds"/>
        <w:rPr>
          <w:color w:val="FF0000"/>
        </w:rPr>
      </w:pPr>
      <w:r>
        <w:rPr>
          <w:b/>
        </w:rPr>
        <w:t>B.</w:t>
      </w:r>
      <w:r w:rsidRPr="00F71BEA">
        <w:rPr>
          <w:color w:val="FF0000"/>
        </w:rPr>
        <w:t xml:space="preserve"> </w:t>
      </w:r>
      <w:r w:rsidRPr="00F71BEA">
        <w:rPr>
          <w:color w:val="000000" w:themeColor="text1"/>
        </w:rPr>
        <w:t>Ismerje fel a képen szereplő nyomtatványt, beszéljen annak használatba vételéről, kitöltésének tartalmi, f</w:t>
      </w:r>
      <w:r>
        <w:rPr>
          <w:color w:val="000000" w:themeColor="text1"/>
        </w:rPr>
        <w:t>ormai, követelményeiről.  Iktatókö</w:t>
      </w:r>
      <w:r w:rsidRPr="00F71BEA">
        <w:rPr>
          <w:color w:val="000000" w:themeColor="text1"/>
        </w:rPr>
        <w:t>nyv</w:t>
      </w:r>
    </w:p>
    <w:p w:rsidR="006B4A1E" w:rsidRPr="0048395C" w:rsidRDefault="006B4A1E" w:rsidP="006B4A1E">
      <w:pPr>
        <w:pStyle w:val="Listaszerbekezds"/>
        <w:rPr>
          <w:color w:val="FF0000"/>
        </w:rPr>
      </w:pPr>
    </w:p>
    <w:p w:rsidR="006B4A1E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 w:rsidRPr="005258FA">
        <w:rPr>
          <w:b/>
        </w:rPr>
        <w:t>A</w:t>
      </w:r>
      <w:r w:rsidRPr="005258FA">
        <w:t xml:space="preserve">. </w:t>
      </w:r>
      <w:proofErr w:type="spellStart"/>
      <w:r w:rsidRPr="005258FA">
        <w:t>Ismertese</w:t>
      </w:r>
      <w:proofErr w:type="spellEnd"/>
      <w:r w:rsidRPr="005258FA">
        <w:t xml:space="preserve"> a munkahelyi megjelenés kultúrájának szabály</w:t>
      </w:r>
      <w:r>
        <w:t>ait (öltözködés, ápoltság, forma</w:t>
      </w:r>
      <w:r w:rsidRPr="005258FA">
        <w:t>ruha)</w:t>
      </w:r>
    </w:p>
    <w:p w:rsidR="006B4A1E" w:rsidRPr="006A5CFF" w:rsidRDefault="006B4A1E" w:rsidP="006B4A1E">
      <w:pPr>
        <w:pStyle w:val="Listaszerbekezds"/>
      </w:pPr>
      <w:r>
        <w:rPr>
          <w:b/>
        </w:rPr>
        <w:t>B</w:t>
      </w:r>
      <w:r w:rsidRPr="007E6BEB">
        <w:t>.</w:t>
      </w:r>
      <w:r>
        <w:t xml:space="preserve"> </w:t>
      </w:r>
      <w:r w:rsidRPr="006A5CFF">
        <w:t>Ismertesse a mellékelt munkaszerződés segítségével annak elemeit, hatályát. Mutassa be a munkavállaló és a munkáltató jogait és kötelezettségeit, a munkavállalót megillető pihenőidő és szabadság mértékét</w:t>
      </w:r>
    </w:p>
    <w:p w:rsidR="006B4A1E" w:rsidRPr="0048395C" w:rsidRDefault="006B4A1E" w:rsidP="006B4A1E">
      <w:pPr>
        <w:pStyle w:val="Listaszerbekezds"/>
      </w:pPr>
    </w:p>
    <w:p w:rsidR="006B4A1E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 w:rsidRPr="005258FA">
        <w:rPr>
          <w:b/>
        </w:rPr>
        <w:t>A.</w:t>
      </w:r>
      <w:r w:rsidRPr="005258FA">
        <w:t xml:space="preserve"> Hasonlítsa össze a szóbeli és írásbeli kommunikáció fajtáit, eszközeit, előnyeit, hátrányait.</w:t>
      </w:r>
    </w:p>
    <w:p w:rsidR="006B4A1E" w:rsidRPr="00972882" w:rsidRDefault="006B4A1E" w:rsidP="006B4A1E">
      <w:pPr>
        <w:pStyle w:val="Listaszerbekezds"/>
        <w:rPr>
          <w:color w:val="000000" w:themeColor="text1"/>
        </w:rPr>
      </w:pPr>
      <w:r>
        <w:rPr>
          <w:b/>
        </w:rPr>
        <w:t>B.</w:t>
      </w:r>
      <w:r w:rsidRPr="00F71BEA">
        <w:t xml:space="preserve"> </w:t>
      </w:r>
      <w:r w:rsidRPr="00972882">
        <w:rPr>
          <w:color w:val="000000" w:themeColor="text1"/>
        </w:rPr>
        <w:t>A mellékelt szerződési minta alapján ismertesse annak tartalmi követelményeit (munkaszerződés)</w:t>
      </w:r>
    </w:p>
    <w:p w:rsidR="006B4A1E" w:rsidRPr="005258FA" w:rsidRDefault="006B4A1E" w:rsidP="006B4A1E">
      <w:pPr>
        <w:pStyle w:val="Listaszerbekezds"/>
      </w:pPr>
    </w:p>
    <w:p w:rsidR="006B4A1E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 w:rsidRPr="005258FA">
        <w:rPr>
          <w:b/>
        </w:rPr>
        <w:t>A.</w:t>
      </w:r>
      <w:r w:rsidRPr="005258FA">
        <w:t xml:space="preserve"> Ismertesse az, iktatás, iratkezelés fogalmát, szervezetének felépítési lehetőségeit. Mutassa be a beérkeztetés folyamatát postabontástól az </w:t>
      </w:r>
      <w:proofErr w:type="spellStart"/>
      <w:r w:rsidRPr="005258FA">
        <w:t>irattározásig</w:t>
      </w:r>
      <w:proofErr w:type="spellEnd"/>
      <w:r w:rsidRPr="005258FA">
        <w:t>.</w:t>
      </w:r>
    </w:p>
    <w:p w:rsidR="006B4A1E" w:rsidRDefault="006B4A1E" w:rsidP="006B4A1E">
      <w:pPr>
        <w:pStyle w:val="Listaszerbekezds"/>
      </w:pPr>
      <w:r>
        <w:rPr>
          <w:b/>
        </w:rPr>
        <w:t xml:space="preserve">B. </w:t>
      </w:r>
      <w:r w:rsidRPr="00EC77B5">
        <w:t>Határozza meg az ügyfélközpontús</w:t>
      </w:r>
      <w:r>
        <w:t>ág fogalmát, az ügyfelekkel kapcsolatban lévő</w:t>
      </w:r>
      <w:r w:rsidRPr="00EC77B5">
        <w:t xml:space="preserve"> munkatársakkal szembeni elvárásokat, főbb feladatokat</w:t>
      </w:r>
      <w:r>
        <w:t>.</w:t>
      </w:r>
    </w:p>
    <w:p w:rsidR="006B4A1E" w:rsidRPr="0000142B" w:rsidRDefault="006B4A1E" w:rsidP="006B4A1E">
      <w:pPr>
        <w:pStyle w:val="Listaszerbekezds"/>
      </w:pPr>
    </w:p>
    <w:p w:rsidR="006B4A1E" w:rsidRDefault="006B4A1E" w:rsidP="006B4A1E">
      <w:pPr>
        <w:pStyle w:val="Listaszerbekezds"/>
        <w:numPr>
          <w:ilvl w:val="0"/>
          <w:numId w:val="44"/>
        </w:numPr>
        <w:spacing w:after="200" w:line="276" w:lineRule="auto"/>
      </w:pPr>
      <w:r w:rsidRPr="00714A8E">
        <w:rPr>
          <w:b/>
        </w:rPr>
        <w:t>A</w:t>
      </w:r>
      <w:r>
        <w:t xml:space="preserve">. Határozza meg az ügyfél fogalmát, csoportosításukat személyiségük és a céggel való kapcsolatuk alapján.  Ismertesse az ügyfelekkel történő kapcsolattartás formáit. </w:t>
      </w:r>
    </w:p>
    <w:p w:rsidR="006B4A1E" w:rsidRPr="00714A8E" w:rsidRDefault="006B4A1E" w:rsidP="006B4A1E">
      <w:pPr>
        <w:pStyle w:val="Listaszerbekezds"/>
      </w:pPr>
      <w:r w:rsidRPr="00714A8E">
        <w:rPr>
          <w:b/>
        </w:rPr>
        <w:t>B.</w:t>
      </w:r>
      <w:r>
        <w:t xml:space="preserve"> </w:t>
      </w:r>
      <w:r w:rsidRPr="00714A8E">
        <w:t>Mutassa be, hogyan gazdálkodna az irodában a munkaidejével, hogyan rangsorolná feladatait a hatékony munkavégzés érdekében</w:t>
      </w:r>
    </w:p>
    <w:p w:rsidR="006B4A1E" w:rsidRPr="00DE1251" w:rsidRDefault="006B4A1E" w:rsidP="006B4A1E">
      <w:pPr>
        <w:pStyle w:val="Listaszerbekezds"/>
      </w:pPr>
      <w:bookmarkStart w:id="10" w:name="_GoBack"/>
      <w:bookmarkEnd w:id="10"/>
    </w:p>
    <w:sectPr w:rsidR="006B4A1E" w:rsidRPr="00DE1251">
      <w:pgSz w:w="11900" w:h="16838"/>
      <w:pgMar w:top="1414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  <w:u w:val="none"/>
      </w:rPr>
    </w:lvl>
  </w:abstractNum>
  <w:abstractNum w:abstractNumId="1" w15:restartNumberingAfterBreak="0">
    <w:nsid w:val="00920C6F"/>
    <w:multiLevelType w:val="hybridMultilevel"/>
    <w:tmpl w:val="643CC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549D"/>
    <w:multiLevelType w:val="hybridMultilevel"/>
    <w:tmpl w:val="8EBEA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0CB0"/>
    <w:multiLevelType w:val="hybridMultilevel"/>
    <w:tmpl w:val="5CB4F990"/>
    <w:lvl w:ilvl="0" w:tplc="F482A426">
      <w:start w:val="12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62857F0"/>
    <w:multiLevelType w:val="hybridMultilevel"/>
    <w:tmpl w:val="BCA0E8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1EDD"/>
    <w:multiLevelType w:val="hybridMultilevel"/>
    <w:tmpl w:val="743A6B0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DBDAB"/>
    <w:multiLevelType w:val="hybridMultilevel"/>
    <w:tmpl w:val="107223A0"/>
    <w:lvl w:ilvl="0" w:tplc="0EA05AD0">
      <w:start w:val="1"/>
      <w:numFmt w:val="decimal"/>
      <w:lvlText w:val="%1."/>
      <w:lvlJc w:val="left"/>
    </w:lvl>
    <w:lvl w:ilvl="1" w:tplc="70201DE8">
      <w:start w:val="1"/>
      <w:numFmt w:val="bullet"/>
      <w:lvlText w:val=""/>
      <w:lvlJc w:val="left"/>
    </w:lvl>
    <w:lvl w:ilvl="2" w:tplc="D1FC6258">
      <w:numFmt w:val="decimal"/>
      <w:lvlText w:val=""/>
      <w:lvlJc w:val="left"/>
    </w:lvl>
    <w:lvl w:ilvl="3" w:tplc="66F8BA14">
      <w:numFmt w:val="decimal"/>
      <w:lvlText w:val=""/>
      <w:lvlJc w:val="left"/>
    </w:lvl>
    <w:lvl w:ilvl="4" w:tplc="2CBEED76">
      <w:numFmt w:val="decimal"/>
      <w:lvlText w:val=""/>
      <w:lvlJc w:val="left"/>
    </w:lvl>
    <w:lvl w:ilvl="5" w:tplc="8C4CB7AC">
      <w:numFmt w:val="decimal"/>
      <w:lvlText w:val=""/>
      <w:lvlJc w:val="left"/>
    </w:lvl>
    <w:lvl w:ilvl="6" w:tplc="C034061A">
      <w:numFmt w:val="decimal"/>
      <w:lvlText w:val=""/>
      <w:lvlJc w:val="left"/>
    </w:lvl>
    <w:lvl w:ilvl="7" w:tplc="4DE6D57A">
      <w:numFmt w:val="decimal"/>
      <w:lvlText w:val=""/>
      <w:lvlJc w:val="left"/>
    </w:lvl>
    <w:lvl w:ilvl="8" w:tplc="305E0858">
      <w:numFmt w:val="decimal"/>
      <w:lvlText w:val=""/>
      <w:lvlJc w:val="left"/>
    </w:lvl>
  </w:abstractNum>
  <w:abstractNum w:abstractNumId="7" w15:restartNumberingAfterBreak="0">
    <w:nsid w:val="09F52CC2"/>
    <w:multiLevelType w:val="hybridMultilevel"/>
    <w:tmpl w:val="91FE6B9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8402A"/>
    <w:multiLevelType w:val="hybridMultilevel"/>
    <w:tmpl w:val="822EAE7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5275DA"/>
    <w:multiLevelType w:val="hybridMultilevel"/>
    <w:tmpl w:val="A6741D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D14F7"/>
    <w:multiLevelType w:val="hybridMultilevel"/>
    <w:tmpl w:val="13EC9218"/>
    <w:lvl w:ilvl="0" w:tplc="464E703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3566F"/>
    <w:multiLevelType w:val="hybridMultilevel"/>
    <w:tmpl w:val="352407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D66F4"/>
    <w:multiLevelType w:val="hybridMultilevel"/>
    <w:tmpl w:val="BF34BC9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6336E"/>
    <w:multiLevelType w:val="hybridMultilevel"/>
    <w:tmpl w:val="62D4CF1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8851DC"/>
    <w:multiLevelType w:val="hybridMultilevel"/>
    <w:tmpl w:val="9014DB46"/>
    <w:lvl w:ilvl="0" w:tplc="0F9AE7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4B9B"/>
    <w:multiLevelType w:val="hybridMultilevel"/>
    <w:tmpl w:val="8AC2AF4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1E4259"/>
    <w:multiLevelType w:val="hybridMultilevel"/>
    <w:tmpl w:val="0EA67C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705E6"/>
    <w:multiLevelType w:val="hybridMultilevel"/>
    <w:tmpl w:val="4A086596"/>
    <w:lvl w:ilvl="0" w:tplc="A8AC420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22E00BF"/>
    <w:multiLevelType w:val="hybridMultilevel"/>
    <w:tmpl w:val="9DECF39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25437"/>
    <w:multiLevelType w:val="hybridMultilevel"/>
    <w:tmpl w:val="FE6AB3E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EA2DE5"/>
    <w:multiLevelType w:val="hybridMultilevel"/>
    <w:tmpl w:val="E808143C"/>
    <w:lvl w:ilvl="0" w:tplc="9E0E0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30916C3D"/>
    <w:multiLevelType w:val="hybridMultilevel"/>
    <w:tmpl w:val="3A4248C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761936"/>
    <w:multiLevelType w:val="hybridMultilevel"/>
    <w:tmpl w:val="62DC26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D6DB2"/>
    <w:multiLevelType w:val="hybridMultilevel"/>
    <w:tmpl w:val="4C8CF3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B2868"/>
    <w:multiLevelType w:val="hybridMultilevel"/>
    <w:tmpl w:val="CCDA3BD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3D0CD"/>
    <w:multiLevelType w:val="hybridMultilevel"/>
    <w:tmpl w:val="AF9EBBF0"/>
    <w:lvl w:ilvl="0" w:tplc="7638ADA4">
      <w:start w:val="1"/>
      <w:numFmt w:val="bullet"/>
      <w:lvlText w:val=""/>
      <w:lvlJc w:val="left"/>
    </w:lvl>
    <w:lvl w:ilvl="1" w:tplc="E4949DC4">
      <w:numFmt w:val="decimal"/>
      <w:lvlText w:val=""/>
      <w:lvlJc w:val="left"/>
    </w:lvl>
    <w:lvl w:ilvl="2" w:tplc="D2164256">
      <w:numFmt w:val="decimal"/>
      <w:lvlText w:val=""/>
      <w:lvlJc w:val="left"/>
    </w:lvl>
    <w:lvl w:ilvl="3" w:tplc="512C6D8E">
      <w:numFmt w:val="decimal"/>
      <w:lvlText w:val=""/>
      <w:lvlJc w:val="left"/>
    </w:lvl>
    <w:lvl w:ilvl="4" w:tplc="3940D168">
      <w:numFmt w:val="decimal"/>
      <w:lvlText w:val=""/>
      <w:lvlJc w:val="left"/>
    </w:lvl>
    <w:lvl w:ilvl="5" w:tplc="1B2A97BA">
      <w:numFmt w:val="decimal"/>
      <w:lvlText w:val=""/>
      <w:lvlJc w:val="left"/>
    </w:lvl>
    <w:lvl w:ilvl="6" w:tplc="3C5610F6">
      <w:numFmt w:val="decimal"/>
      <w:lvlText w:val=""/>
      <w:lvlJc w:val="left"/>
    </w:lvl>
    <w:lvl w:ilvl="7" w:tplc="EC703204">
      <w:numFmt w:val="decimal"/>
      <w:lvlText w:val=""/>
      <w:lvlJc w:val="left"/>
    </w:lvl>
    <w:lvl w:ilvl="8" w:tplc="455C3FFA">
      <w:numFmt w:val="decimal"/>
      <w:lvlText w:val=""/>
      <w:lvlJc w:val="left"/>
    </w:lvl>
  </w:abstractNum>
  <w:abstractNum w:abstractNumId="26" w15:restartNumberingAfterBreak="0">
    <w:nsid w:val="436D5F1F"/>
    <w:multiLevelType w:val="hybridMultilevel"/>
    <w:tmpl w:val="FE1658A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E6854"/>
    <w:multiLevelType w:val="hybridMultilevel"/>
    <w:tmpl w:val="2A8225CC"/>
    <w:lvl w:ilvl="0" w:tplc="D15A10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032F34"/>
    <w:multiLevelType w:val="hybridMultilevel"/>
    <w:tmpl w:val="4E2C6D0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FA23C6"/>
    <w:multiLevelType w:val="hybridMultilevel"/>
    <w:tmpl w:val="18248BFC"/>
    <w:lvl w:ilvl="0" w:tplc="040E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C543B"/>
    <w:multiLevelType w:val="hybridMultilevel"/>
    <w:tmpl w:val="2658578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220BC1"/>
    <w:multiLevelType w:val="hybridMultilevel"/>
    <w:tmpl w:val="1B607F88"/>
    <w:lvl w:ilvl="0" w:tplc="040E000F">
      <w:start w:val="1"/>
      <w:numFmt w:val="decimal"/>
      <w:lvlText w:val="%1."/>
      <w:lvlJc w:val="left"/>
      <w:pPr>
        <w:ind w:left="220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A04BA"/>
    <w:multiLevelType w:val="hybridMultilevel"/>
    <w:tmpl w:val="51FCA8C4"/>
    <w:lvl w:ilvl="0" w:tplc="D15A10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01245"/>
    <w:multiLevelType w:val="hybridMultilevel"/>
    <w:tmpl w:val="4EDA6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80399"/>
    <w:multiLevelType w:val="hybridMultilevel"/>
    <w:tmpl w:val="4EA2ECC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86198"/>
    <w:multiLevelType w:val="hybridMultilevel"/>
    <w:tmpl w:val="90EE5D4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9274D"/>
    <w:multiLevelType w:val="hybridMultilevel"/>
    <w:tmpl w:val="E868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1F6E"/>
    <w:multiLevelType w:val="hybridMultilevel"/>
    <w:tmpl w:val="D1D0BDA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B76AC"/>
    <w:multiLevelType w:val="hybridMultilevel"/>
    <w:tmpl w:val="7760202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266042"/>
    <w:multiLevelType w:val="hybridMultilevel"/>
    <w:tmpl w:val="22E0364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C668A"/>
    <w:multiLevelType w:val="hybridMultilevel"/>
    <w:tmpl w:val="37CE56BE"/>
    <w:lvl w:ilvl="0" w:tplc="040E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B35B8"/>
    <w:multiLevelType w:val="multilevel"/>
    <w:tmpl w:val="75AE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838CB2"/>
    <w:multiLevelType w:val="hybridMultilevel"/>
    <w:tmpl w:val="56C8C0F2"/>
    <w:lvl w:ilvl="0" w:tplc="98B256CA">
      <w:start w:val="4"/>
      <w:numFmt w:val="decimal"/>
      <w:lvlText w:val="%1."/>
      <w:lvlJc w:val="left"/>
    </w:lvl>
    <w:lvl w:ilvl="1" w:tplc="ED4AB2BA">
      <w:start w:val="1"/>
      <w:numFmt w:val="bullet"/>
      <w:lvlText w:val=""/>
      <w:lvlJc w:val="left"/>
    </w:lvl>
    <w:lvl w:ilvl="2" w:tplc="244862C0">
      <w:numFmt w:val="decimal"/>
      <w:lvlText w:val=""/>
      <w:lvlJc w:val="left"/>
    </w:lvl>
    <w:lvl w:ilvl="3" w:tplc="BAA028B0">
      <w:numFmt w:val="decimal"/>
      <w:lvlText w:val=""/>
      <w:lvlJc w:val="left"/>
    </w:lvl>
    <w:lvl w:ilvl="4" w:tplc="5B40370C">
      <w:numFmt w:val="decimal"/>
      <w:lvlText w:val=""/>
      <w:lvlJc w:val="left"/>
    </w:lvl>
    <w:lvl w:ilvl="5" w:tplc="42729A62">
      <w:numFmt w:val="decimal"/>
      <w:lvlText w:val=""/>
      <w:lvlJc w:val="left"/>
    </w:lvl>
    <w:lvl w:ilvl="6" w:tplc="4442F8EE">
      <w:numFmt w:val="decimal"/>
      <w:lvlText w:val=""/>
      <w:lvlJc w:val="left"/>
    </w:lvl>
    <w:lvl w:ilvl="7" w:tplc="8DB00C54">
      <w:numFmt w:val="decimal"/>
      <w:lvlText w:val=""/>
      <w:lvlJc w:val="left"/>
    </w:lvl>
    <w:lvl w:ilvl="8" w:tplc="36DE6DD2">
      <w:numFmt w:val="decimal"/>
      <w:lvlText w:val=""/>
      <w:lvlJc w:val="left"/>
    </w:lvl>
  </w:abstractNum>
  <w:abstractNum w:abstractNumId="43" w15:restartNumberingAfterBreak="0">
    <w:nsid w:val="7A613788"/>
    <w:multiLevelType w:val="hybridMultilevel"/>
    <w:tmpl w:val="561C03B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2"/>
  </w:num>
  <w:num w:numId="3">
    <w:abstractNumId w:val="25"/>
  </w:num>
  <w:num w:numId="4">
    <w:abstractNumId w:val="40"/>
  </w:num>
  <w:num w:numId="5">
    <w:abstractNumId w:val="27"/>
  </w:num>
  <w:num w:numId="6">
    <w:abstractNumId w:val="31"/>
  </w:num>
  <w:num w:numId="7">
    <w:abstractNumId w:val="14"/>
  </w:num>
  <w:num w:numId="8">
    <w:abstractNumId w:val="32"/>
  </w:num>
  <w:num w:numId="9">
    <w:abstractNumId w:val="9"/>
  </w:num>
  <w:num w:numId="10">
    <w:abstractNumId w:val="2"/>
  </w:num>
  <w:num w:numId="11">
    <w:abstractNumId w:val="36"/>
  </w:num>
  <w:num w:numId="12">
    <w:abstractNumId w:val="16"/>
  </w:num>
  <w:num w:numId="13">
    <w:abstractNumId w:val="4"/>
  </w:num>
  <w:num w:numId="14">
    <w:abstractNumId w:val="23"/>
  </w:num>
  <w:num w:numId="15">
    <w:abstractNumId w:val="11"/>
  </w:num>
  <w:num w:numId="16">
    <w:abstractNumId w:val="1"/>
  </w:num>
  <w:num w:numId="17">
    <w:abstractNumId w:val="41"/>
  </w:num>
  <w:num w:numId="18">
    <w:abstractNumId w:val="0"/>
  </w:num>
  <w:num w:numId="19">
    <w:abstractNumId w:val="21"/>
  </w:num>
  <w:num w:numId="20">
    <w:abstractNumId w:val="8"/>
  </w:num>
  <w:num w:numId="21">
    <w:abstractNumId w:val="33"/>
  </w:num>
  <w:num w:numId="22">
    <w:abstractNumId w:val="19"/>
  </w:num>
  <w:num w:numId="23">
    <w:abstractNumId w:val="35"/>
  </w:num>
  <w:num w:numId="24">
    <w:abstractNumId w:val="37"/>
  </w:num>
  <w:num w:numId="25">
    <w:abstractNumId w:val="18"/>
  </w:num>
  <w:num w:numId="26">
    <w:abstractNumId w:val="15"/>
  </w:num>
  <w:num w:numId="27">
    <w:abstractNumId w:val="7"/>
  </w:num>
  <w:num w:numId="28">
    <w:abstractNumId w:val="34"/>
  </w:num>
  <w:num w:numId="29">
    <w:abstractNumId w:val="30"/>
  </w:num>
  <w:num w:numId="30">
    <w:abstractNumId w:val="39"/>
  </w:num>
  <w:num w:numId="31">
    <w:abstractNumId w:val="28"/>
  </w:num>
  <w:num w:numId="32">
    <w:abstractNumId w:val="24"/>
  </w:num>
  <w:num w:numId="33">
    <w:abstractNumId w:val="13"/>
  </w:num>
  <w:num w:numId="34">
    <w:abstractNumId w:val="12"/>
  </w:num>
  <w:num w:numId="35">
    <w:abstractNumId w:val="5"/>
  </w:num>
  <w:num w:numId="36">
    <w:abstractNumId w:val="38"/>
  </w:num>
  <w:num w:numId="37">
    <w:abstractNumId w:val="43"/>
  </w:num>
  <w:num w:numId="38">
    <w:abstractNumId w:val="26"/>
  </w:num>
  <w:num w:numId="39">
    <w:abstractNumId w:val="29"/>
  </w:num>
  <w:num w:numId="40">
    <w:abstractNumId w:val="17"/>
  </w:num>
  <w:num w:numId="41">
    <w:abstractNumId w:val="20"/>
  </w:num>
  <w:num w:numId="42">
    <w:abstractNumId w:val="3"/>
  </w:num>
  <w:num w:numId="43">
    <w:abstractNumId w:val="22"/>
  </w:num>
  <w:num w:numId="4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A9"/>
    <w:rsid w:val="00011A34"/>
    <w:rsid w:val="0002317A"/>
    <w:rsid w:val="00083318"/>
    <w:rsid w:val="00111055"/>
    <w:rsid w:val="00130864"/>
    <w:rsid w:val="001748F7"/>
    <w:rsid w:val="002150A9"/>
    <w:rsid w:val="00266E3F"/>
    <w:rsid w:val="002C2843"/>
    <w:rsid w:val="003850D9"/>
    <w:rsid w:val="00390BD5"/>
    <w:rsid w:val="00465A3D"/>
    <w:rsid w:val="004A59D1"/>
    <w:rsid w:val="00514DD2"/>
    <w:rsid w:val="00521657"/>
    <w:rsid w:val="00560B84"/>
    <w:rsid w:val="005B750C"/>
    <w:rsid w:val="00651351"/>
    <w:rsid w:val="006B0FAC"/>
    <w:rsid w:val="006B4A1E"/>
    <w:rsid w:val="007F1AF9"/>
    <w:rsid w:val="009B3B11"/>
    <w:rsid w:val="009B547A"/>
    <w:rsid w:val="00A3682A"/>
    <w:rsid w:val="00A474DA"/>
    <w:rsid w:val="00A845F0"/>
    <w:rsid w:val="00A8796E"/>
    <w:rsid w:val="00AB154D"/>
    <w:rsid w:val="00B5580F"/>
    <w:rsid w:val="00BB4370"/>
    <w:rsid w:val="00BD61EF"/>
    <w:rsid w:val="00BF178A"/>
    <w:rsid w:val="00C065B5"/>
    <w:rsid w:val="00C75BD5"/>
    <w:rsid w:val="00D6723D"/>
    <w:rsid w:val="00DA3DB1"/>
    <w:rsid w:val="00DE1C86"/>
    <w:rsid w:val="00E03E32"/>
    <w:rsid w:val="00E06300"/>
    <w:rsid w:val="00E800A4"/>
    <w:rsid w:val="00F24C27"/>
    <w:rsid w:val="00F97E07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8F90"/>
  <w15:docId w15:val="{13BE7EE7-E7DE-485B-A8A0-0A24E630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F178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2317A"/>
    <w:pPr>
      <w:ind w:left="720"/>
      <w:contextualSpacing/>
    </w:pPr>
  </w:style>
  <w:style w:type="table" w:styleId="Vilgosrcs">
    <w:name w:val="Light Grid"/>
    <w:basedOn w:val="Normltblzat"/>
    <w:uiPriority w:val="62"/>
    <w:rsid w:val="007F1AF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2C2843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F24C27"/>
    <w:rPr>
      <w:rFonts w:asciiTheme="minorHAnsi" w:hAnsiTheme="minorHAnsi" w:cstheme="minorBidi"/>
      <w:sz w:val="24"/>
      <w:szCs w:val="24"/>
      <w:lang w:val="cs-CZ" w:eastAsia="en-US"/>
    </w:rPr>
  </w:style>
  <w:style w:type="table" w:customStyle="1" w:styleId="Vilgosrcs1">
    <w:name w:val="Világos rács1"/>
    <w:basedOn w:val="Normltblzat"/>
    <w:uiPriority w:val="62"/>
    <w:rsid w:val="001748F7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90B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iemels2">
    <w:name w:val="Strong"/>
    <w:uiPriority w:val="22"/>
    <w:qFormat/>
    <w:rsid w:val="00390BD5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6B4A1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A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kozoktatas/erettsegi/vizsgakovetelmenyek2017/elo_idegen_nyelv_v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erettsegi/altalanos_tajekoztatas/erettsegi_vizsgatargyak" TargetMode="External"/><Relationship Id="rId12" Type="http://schemas.openxmlformats.org/officeDocument/2006/relationships/hyperlink" Target="https://www.oktatas.hu/pub_bin/dload/kozoktatas/erettsegi/vizsgakovetelmenyek2020/irodai_ugyviteli_ism_vl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kozoktatas/erettsegi/vizsgakovetelmenyek2017/tortenelem_vk.pdf" TargetMode="External"/><Relationship Id="rId11" Type="http://schemas.openxmlformats.org/officeDocument/2006/relationships/hyperlink" Target="https://www.oktatas.hu/pub_bin/dload/kozoktatas/erettsegi/vizsgakovetelmenyek2020/irodai_ugyviteli_ism_vk_2020.pdf" TargetMode="External"/><Relationship Id="rId5" Type="http://schemas.openxmlformats.org/officeDocument/2006/relationships/hyperlink" Target="https://www.oktatas.hu/pub_bin/dload/kozoktatas/erettsegi/vizsgakovetelmenyek2017/matematika_vl.pdf" TargetMode="External"/><Relationship Id="rId10" Type="http://schemas.openxmlformats.org/officeDocument/2006/relationships/hyperlink" Target="https://www.oktatas.hu/pub_bin/dload/kozoktatas/erettsegi/vizsgakovetelmenyek2020/kereskedelmi_ism_vl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pub_bin/dload/kozoktatas/erettsegi/vizsgakovetelmenyek2020/kereskedelmi_ism_vk_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3199</Words>
  <Characters>22080</Characters>
  <Application>Microsoft Office Word</Application>
  <DocSecurity>0</DocSecurity>
  <Lines>184</Lines>
  <Paragraphs>50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Szabó Orsolya</cp:lastModifiedBy>
  <cp:revision>4</cp:revision>
  <cp:lastPrinted>2021-10-07T13:19:00Z</cp:lastPrinted>
  <dcterms:created xsi:type="dcterms:W3CDTF">2021-10-07T13:25:00Z</dcterms:created>
  <dcterms:modified xsi:type="dcterms:W3CDTF">2021-10-12T13:00:00Z</dcterms:modified>
</cp:coreProperties>
</file>