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0" w:rsidRDefault="00A50150">
      <w:bookmarkStart w:id="0" w:name="_GoBack"/>
      <w:bookmarkEnd w:id="0"/>
      <w:r>
        <w:t>Turisztikai szervező, értékesítő (OKJ 54 812 03)</w:t>
      </w:r>
    </w:p>
    <w:p w:rsidR="00470B22" w:rsidRDefault="00470B22">
      <w:r w:rsidRPr="008E5958">
        <w:rPr>
          <w:noProof/>
          <w:lang w:eastAsia="hu-HU"/>
        </w:rPr>
        <w:drawing>
          <wp:inline distT="0" distB="0" distL="0" distR="0" wp14:anchorId="06E17AD6" wp14:editId="13320996">
            <wp:extent cx="5760720" cy="3698875"/>
            <wp:effectExtent l="0" t="0" r="0" b="0"/>
            <wp:docPr id="4" name="Kép 4" descr="C:\Users\hszorsi\Desktop\OKJ beiskolázás\tour organ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szorsi\Desktop\OKJ beiskolázás\tour organi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A turisztikai szervező, értékesítő szakember korszerű szakmai és gazdálkodási ismeretekkel,</w:t>
      </w:r>
      <w:r>
        <w:rPr>
          <w:rFonts w:ascii="Open Sans" w:hAnsi="Open Sans"/>
        </w:rPr>
        <w:t xml:space="preserve"> </w:t>
      </w:r>
      <w:proofErr w:type="spellStart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továbbfejleszthető</w:t>
      </w:r>
      <w:proofErr w:type="spellEnd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tudással rendelkezik. </w:t>
      </w:r>
    </w:p>
    <w:p w:rsid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vállalkozás teljes körű tevékenységét végzi, irányítja, szervezi és ellenőrzi vezetői szinten (utazási irodában, idegenforgalmi hivatalokban, fizető-vendéglátás területén, szabadidőközpontokban). </w:t>
      </w:r>
    </w:p>
    <w:p w:rsid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szakképesítéssel rendelkező képes közreműködni a vállalkozás üzleti stratégiájának, szervezeti működésének kialakításában, illetve a cégarculat meghatározásában </w:t>
      </w:r>
    </w:p>
    <w:p w:rsid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Közreműködik a felsővezetői döntést igénylő üzleti, gazdálkodási, pénzügyi, marketingtervek kidolgozásában. </w:t>
      </w:r>
    </w:p>
    <w:p w:rsidR="00205D01" w:rsidRP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Komplex</w:t>
      </w:r>
      <w:proofErr w:type="gramEnd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feladatokat önállóan végrehajt, irányít és ellenőriz. Összeállítja a vállalkozás árualap-kínálatát; </w:t>
      </w:r>
      <w:proofErr w:type="gramStart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reklámozza</w:t>
      </w:r>
      <w:proofErr w:type="gramEnd"/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, kialakítja a cég arculatát. Megszervezi a turisztikai termékek értékesítését, figyelemmel kíséri a gazdasági szempontok érvényesülését. Folyamatos kapcsolatot tart a turisztikai piac szereplőivel. Gondoskodik a folyamatos munkamenet biztosításáról.</w:t>
      </w:r>
    </w:p>
    <w:p w:rsidR="00205D01" w:rsidRPr="00205D01" w:rsidRDefault="00205D01" w:rsidP="00205D0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01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A50150" w:rsidRDefault="00A50150">
      <w:r>
        <w:t xml:space="preserve">A 2 éves </w:t>
      </w:r>
      <w:r w:rsidR="00205D01">
        <w:t xml:space="preserve">nappali </w:t>
      </w:r>
      <w:r>
        <w:t xml:space="preserve">képzés során </w:t>
      </w:r>
      <w:r w:rsidR="00205D01">
        <w:t xml:space="preserve">heti 12 órában szakmai idegen nyelvet, heti 4 órában második idegen nyelvet tanulnak a hallgatók. Az OKJ vizsga megkezdéséig a középfokú </w:t>
      </w:r>
      <w:proofErr w:type="gramStart"/>
      <w:r w:rsidR="00205D01">
        <w:t>komplex</w:t>
      </w:r>
      <w:proofErr w:type="gramEnd"/>
      <w:r w:rsidR="00205D01">
        <w:t xml:space="preserve"> nyelvvizsgát meg kell szerezniük. További tanult tantárgyak: </w:t>
      </w:r>
      <w:proofErr w:type="spellStart"/>
      <w:r w:rsidR="00205D01">
        <w:t>kultúr</w:t>
      </w:r>
      <w:proofErr w:type="spellEnd"/>
      <w:r w:rsidR="00205D01">
        <w:t xml:space="preserve">- és vallástörténet, turizmusföldrajz, </w:t>
      </w:r>
      <w:proofErr w:type="gramStart"/>
      <w:r w:rsidR="00205D01">
        <w:t>gasztronómia</w:t>
      </w:r>
      <w:proofErr w:type="gramEnd"/>
      <w:r w:rsidR="00205D01">
        <w:t>, vendéglátó ismeretek, protokoll, marketing, utazásszervezés, vállalkozási alapismeretek. Az elméleti és gyakorlati órák aránya: 40%-60%.</w:t>
      </w:r>
    </w:p>
    <w:p w:rsidR="00A50150" w:rsidRDefault="00A50150"/>
    <w:sectPr w:rsidR="00A5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 szakkepesites.hu tartalma" style="width:.75pt;height:.75pt;visibility:visible;mso-wrap-style:square" o:bullet="t">
        <v:imagedata r:id="rId1" o:title="A szakkepesites"/>
      </v:shape>
    </w:pict>
  </w:numPicBullet>
  <w:abstractNum w:abstractNumId="0" w15:restartNumberingAfterBreak="0">
    <w:nsid w:val="154E094C"/>
    <w:multiLevelType w:val="hybridMultilevel"/>
    <w:tmpl w:val="D7A6A1C0"/>
    <w:lvl w:ilvl="0" w:tplc="B470A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5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86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86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EB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E8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65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6F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C2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665A96"/>
    <w:multiLevelType w:val="multilevel"/>
    <w:tmpl w:val="EFE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0"/>
    <w:rsid w:val="00095FB5"/>
    <w:rsid w:val="00205D01"/>
    <w:rsid w:val="00470B22"/>
    <w:rsid w:val="0060221E"/>
    <w:rsid w:val="008E5958"/>
    <w:rsid w:val="009F36EE"/>
    <w:rsid w:val="00A50150"/>
    <w:rsid w:val="00C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6F0B-533A-44D1-9AE2-1E653E8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0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A50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015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A5015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5015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5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0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Orsolya</dc:creator>
  <cp:keywords/>
  <dc:description/>
  <cp:lastModifiedBy>Szabó Orsolya</cp:lastModifiedBy>
  <cp:revision>2</cp:revision>
  <dcterms:created xsi:type="dcterms:W3CDTF">2018-11-15T13:41:00Z</dcterms:created>
  <dcterms:modified xsi:type="dcterms:W3CDTF">2018-11-15T13:41:00Z</dcterms:modified>
</cp:coreProperties>
</file>